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54" w:rsidRPr="00D62DA0" w:rsidRDefault="00F20454" w:rsidP="00F20454">
      <w:pPr>
        <w:spacing w:after="0" w:line="360" w:lineRule="auto"/>
        <w:jc w:val="both"/>
        <w:rPr>
          <w:rFonts w:ascii="ITC New Baskerville Std" w:eastAsia="Times New Roman" w:hAnsi="ITC New Baskerville Std" w:cs="Times New Roman"/>
          <w:lang w:val="en-GB" w:eastAsia="es-ES"/>
        </w:rPr>
      </w:pPr>
    </w:p>
    <w:p w:rsidR="009C6B41" w:rsidRPr="00D62DA0" w:rsidRDefault="00F20454" w:rsidP="00FF4984">
      <w:pPr>
        <w:spacing w:after="0" w:line="360" w:lineRule="auto"/>
        <w:jc w:val="both"/>
        <w:rPr>
          <w:rFonts w:ascii="ITC New Baskerville Std" w:eastAsia="Times New Roman" w:hAnsi="ITC New Baskerville Std" w:cs="Times New Roman"/>
          <w:sz w:val="20"/>
          <w:szCs w:val="21"/>
          <w:lang w:val="en-GB" w:eastAsia="es-ES"/>
        </w:rPr>
      </w:pPr>
      <w:r w:rsidRPr="00D62DA0">
        <w:rPr>
          <w:rFonts w:ascii="ITC New Baskerville Std" w:eastAsia="Times New Roman" w:hAnsi="ITC New Baskerville Std" w:cs="Times New Roman"/>
          <w:sz w:val="20"/>
          <w:szCs w:val="21"/>
          <w:lang w:val="en-GB" w:eastAsia="es-ES"/>
        </w:rPr>
        <w:t xml:space="preserve">In order to participate in the process of preselection of candidatures carried out by the University of Vigo to submit an application to the Research Talent Attraction Program that the </w:t>
      </w:r>
      <w:proofErr w:type="spellStart"/>
      <w:r w:rsidRPr="00D62DA0">
        <w:rPr>
          <w:rFonts w:ascii="ITC New Baskerville Std" w:eastAsia="Times New Roman" w:hAnsi="ITC New Baskerville Std" w:cs="Times New Roman"/>
          <w:sz w:val="20"/>
          <w:szCs w:val="21"/>
          <w:lang w:val="en-GB" w:eastAsia="es-ES"/>
        </w:rPr>
        <w:t>Xunta</w:t>
      </w:r>
      <w:proofErr w:type="spellEnd"/>
      <w:r w:rsidRPr="00D62DA0">
        <w:rPr>
          <w:rFonts w:ascii="ITC New Baskerville Std" w:eastAsia="Times New Roman" w:hAnsi="ITC New Baskerville Std" w:cs="Times New Roman"/>
          <w:sz w:val="20"/>
          <w:szCs w:val="21"/>
          <w:lang w:val="en-GB" w:eastAsia="es-ES"/>
        </w:rPr>
        <w:t xml:space="preserve"> of Galicia will </w:t>
      </w:r>
      <w:r w:rsidR="00D62DA0" w:rsidRPr="00D62DA0">
        <w:rPr>
          <w:rFonts w:ascii="ITC New Baskerville Std" w:eastAsia="Times New Roman" w:hAnsi="ITC New Baskerville Std" w:cs="Times New Roman"/>
          <w:sz w:val="20"/>
          <w:szCs w:val="21"/>
          <w:lang w:val="en-GB" w:eastAsia="es-ES"/>
        </w:rPr>
        <w:t>call</w:t>
      </w:r>
      <w:r w:rsidRPr="00D62DA0">
        <w:rPr>
          <w:rFonts w:ascii="ITC New Baskerville Std" w:eastAsia="Times New Roman" w:hAnsi="ITC New Baskerville Std" w:cs="Times New Roman"/>
          <w:sz w:val="20"/>
          <w:szCs w:val="21"/>
          <w:lang w:val="en-GB" w:eastAsia="es-ES"/>
        </w:rPr>
        <w:t>, I ................</w:t>
      </w:r>
      <w:r w:rsidR="00D62DA0" w:rsidRPr="00D62DA0">
        <w:rPr>
          <w:rFonts w:ascii="ITC New Baskerville Std" w:eastAsia="Times New Roman" w:hAnsi="ITC New Baskerville Std" w:cs="Times New Roman"/>
          <w:sz w:val="20"/>
          <w:szCs w:val="21"/>
          <w:lang w:val="en-GB" w:eastAsia="es-ES"/>
        </w:rPr>
        <w:t>............................................</w:t>
      </w:r>
      <w:r w:rsidRPr="00D62DA0">
        <w:rPr>
          <w:rFonts w:ascii="ITC New Baskerville Std" w:eastAsia="Times New Roman" w:hAnsi="ITC New Baskerville Std" w:cs="Times New Roman"/>
          <w:sz w:val="20"/>
          <w:szCs w:val="21"/>
          <w:lang w:val="en-GB" w:eastAsia="es-ES"/>
        </w:rPr>
        <w:t xml:space="preserve">, with ID / Passport number ........................................ </w:t>
      </w:r>
      <w:r w:rsidR="00D62DA0" w:rsidRPr="00D62DA0">
        <w:rPr>
          <w:rFonts w:ascii="ITC New Baskerville Std" w:eastAsia="Times New Roman" w:hAnsi="ITC New Baskerville Std" w:cs="Times New Roman"/>
          <w:sz w:val="20"/>
          <w:szCs w:val="21"/>
          <w:lang w:val="en-GB" w:eastAsia="es-ES"/>
        </w:rPr>
        <w:t>DECLARE that</w:t>
      </w:r>
      <w:r w:rsidRPr="00D62DA0">
        <w:rPr>
          <w:rFonts w:ascii="ITC New Baskerville Std" w:eastAsia="Times New Roman" w:hAnsi="ITC New Baskerville Std" w:cs="Times New Roman"/>
          <w:sz w:val="20"/>
          <w:szCs w:val="21"/>
          <w:lang w:val="en-GB" w:eastAsia="es-ES"/>
        </w:rPr>
        <w:t xml:space="preserve"> I have the following postdoctoral experience:</w:t>
      </w:r>
    </w:p>
    <w:tbl>
      <w:tblPr>
        <w:tblStyle w:val="Tablaconcuadrcula"/>
        <w:tblpPr w:leftFromText="141" w:rightFromText="141" w:vertAnchor="text" w:horzAnchor="margin" w:tblpXSpec="center" w:tblpY="207"/>
        <w:tblW w:w="9306" w:type="dxa"/>
        <w:tblLook w:val="04A0" w:firstRow="1" w:lastRow="0" w:firstColumn="1" w:lastColumn="0" w:noHBand="0" w:noVBand="1"/>
      </w:tblPr>
      <w:tblGrid>
        <w:gridCol w:w="2972"/>
        <w:gridCol w:w="6334"/>
      </w:tblGrid>
      <w:tr w:rsidR="009C6B41" w:rsidRPr="00D62DA0" w:rsidTr="00FF4984">
        <w:tc>
          <w:tcPr>
            <w:tcW w:w="2972" w:type="dxa"/>
            <w:shd w:val="clear" w:color="auto" w:fill="A6A6A6" w:themeFill="background1" w:themeFillShade="A6"/>
          </w:tcPr>
          <w:p w:rsidR="009C6B41" w:rsidRPr="00D62DA0" w:rsidRDefault="00FA7AB3" w:rsidP="00ED2A55">
            <w:pPr>
              <w:spacing w:line="360" w:lineRule="auto"/>
              <w:jc w:val="both"/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  <w:t>Postdoctoral Experience</w:t>
            </w:r>
            <w:r w:rsidR="000328A2" w:rsidRPr="00D62DA0"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  <w:t xml:space="preserve"> 1</w:t>
            </w:r>
          </w:p>
        </w:tc>
        <w:tc>
          <w:tcPr>
            <w:tcW w:w="6334" w:type="dxa"/>
            <w:shd w:val="clear" w:color="auto" w:fill="A6A6A6" w:themeFill="background1" w:themeFillShade="A6"/>
          </w:tcPr>
          <w:p w:rsidR="009C6B41" w:rsidRPr="00D62DA0" w:rsidRDefault="009C6B41" w:rsidP="00ED2A55">
            <w:pPr>
              <w:spacing w:line="360" w:lineRule="auto"/>
              <w:jc w:val="both"/>
              <w:rPr>
                <w:rFonts w:ascii="ITC New Baskerville Std" w:eastAsia="Times New Roman" w:hAnsi="ITC New Baskerville Std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9C6B41" w:rsidRPr="00D62DA0" w:rsidTr="00FF4984">
        <w:tc>
          <w:tcPr>
            <w:tcW w:w="2972" w:type="dxa"/>
          </w:tcPr>
          <w:p w:rsidR="009C6B41" w:rsidRPr="00D62DA0" w:rsidRDefault="00D62DA0" w:rsidP="000328A2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Country</w:t>
            </w:r>
          </w:p>
        </w:tc>
        <w:tc>
          <w:tcPr>
            <w:tcW w:w="6334" w:type="dxa"/>
          </w:tcPr>
          <w:p w:rsidR="009C6B41" w:rsidRPr="00D62DA0" w:rsidRDefault="009C6B41" w:rsidP="000328A2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9C6B41" w:rsidRPr="00D62DA0" w:rsidTr="00FF4984">
        <w:tc>
          <w:tcPr>
            <w:tcW w:w="2972" w:type="dxa"/>
          </w:tcPr>
          <w:p w:rsidR="009C6B41" w:rsidRPr="00D62DA0" w:rsidRDefault="00D62DA0" w:rsidP="000328A2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Host Research </w:t>
            </w: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Centre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 or University</w:t>
            </w:r>
          </w:p>
        </w:tc>
        <w:tc>
          <w:tcPr>
            <w:tcW w:w="6334" w:type="dxa"/>
          </w:tcPr>
          <w:p w:rsidR="009C6B41" w:rsidRPr="00D62DA0" w:rsidRDefault="009C6B41" w:rsidP="000328A2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9C6B41" w:rsidRPr="00D62DA0" w:rsidTr="00FF4984">
        <w:tc>
          <w:tcPr>
            <w:tcW w:w="2972" w:type="dxa"/>
          </w:tcPr>
          <w:p w:rsidR="009C6B41" w:rsidRPr="00D62DA0" w:rsidRDefault="00FA7AB3" w:rsidP="00FA7AB3">
            <w:pP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Contract</w:t>
            </w:r>
            <w:r w:rsidR="009C6B41"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/</w:t>
            </w: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remunerated grant category</w:t>
            </w:r>
          </w:p>
        </w:tc>
        <w:tc>
          <w:tcPr>
            <w:tcW w:w="6334" w:type="dxa"/>
          </w:tcPr>
          <w:p w:rsidR="009C6B41" w:rsidRPr="00D62DA0" w:rsidRDefault="009C6B41" w:rsidP="000328A2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9C6B41" w:rsidRPr="00D62DA0" w:rsidTr="00FF4984">
        <w:tc>
          <w:tcPr>
            <w:tcW w:w="2972" w:type="dxa"/>
          </w:tcPr>
          <w:p w:rsidR="009C6B41" w:rsidRPr="00D62DA0" w:rsidRDefault="00FA7AB3" w:rsidP="000328A2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Starting da</w:t>
            </w:r>
            <w:r w:rsidR="00D62DA0"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te</w:t>
            </w:r>
          </w:p>
        </w:tc>
        <w:tc>
          <w:tcPr>
            <w:tcW w:w="6334" w:type="dxa"/>
          </w:tcPr>
          <w:p w:rsidR="009C6B41" w:rsidRPr="00D62DA0" w:rsidRDefault="009C6B41" w:rsidP="000328A2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9C6B41" w:rsidRPr="00D62DA0" w:rsidTr="00FF4984">
        <w:tc>
          <w:tcPr>
            <w:tcW w:w="2972" w:type="dxa"/>
          </w:tcPr>
          <w:p w:rsidR="009C6B41" w:rsidRPr="00D62DA0" w:rsidRDefault="00FA7AB3" w:rsidP="000328A2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End</w:t>
            </w:r>
            <w:r w:rsid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ing</w:t>
            </w: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 date</w:t>
            </w:r>
            <w:r w:rsidR="009C6B41"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6334" w:type="dxa"/>
          </w:tcPr>
          <w:p w:rsidR="009C6B41" w:rsidRPr="00D62DA0" w:rsidRDefault="009C6B41" w:rsidP="000328A2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9C6B41" w:rsidRPr="00D62DA0" w:rsidTr="00FF4984">
        <w:tc>
          <w:tcPr>
            <w:tcW w:w="2972" w:type="dxa"/>
            <w:shd w:val="clear" w:color="auto" w:fill="A6A6A6" w:themeFill="background1" w:themeFillShade="A6"/>
          </w:tcPr>
          <w:p w:rsidR="009C6B41" w:rsidRPr="00D62DA0" w:rsidRDefault="00FA7AB3" w:rsidP="00ED2A55">
            <w:pPr>
              <w:spacing w:line="360" w:lineRule="auto"/>
              <w:jc w:val="both"/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  <w:t>Postdoctoral Experience</w:t>
            </w:r>
            <w:r w:rsidR="000328A2" w:rsidRPr="00D62DA0"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  <w:t xml:space="preserve"> 2</w:t>
            </w:r>
          </w:p>
        </w:tc>
        <w:tc>
          <w:tcPr>
            <w:tcW w:w="6334" w:type="dxa"/>
            <w:shd w:val="clear" w:color="auto" w:fill="A6A6A6" w:themeFill="background1" w:themeFillShade="A6"/>
          </w:tcPr>
          <w:p w:rsidR="009C6B41" w:rsidRPr="00D62DA0" w:rsidRDefault="009C6B41" w:rsidP="00ED2A55">
            <w:pPr>
              <w:spacing w:line="360" w:lineRule="auto"/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Country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Host Research </w:t>
            </w: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Centre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 or University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Contract/remunerated grant category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Starting date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End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ing</w:t>
            </w: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 date 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0328A2" w:rsidRPr="00D62DA0" w:rsidTr="00FF4984">
        <w:tc>
          <w:tcPr>
            <w:tcW w:w="2972" w:type="dxa"/>
            <w:shd w:val="clear" w:color="auto" w:fill="A6A6A6" w:themeFill="background1" w:themeFillShade="A6"/>
          </w:tcPr>
          <w:p w:rsidR="000328A2" w:rsidRPr="00D62DA0" w:rsidRDefault="00D62DA0" w:rsidP="000328A2">
            <w:pPr>
              <w:spacing w:line="360" w:lineRule="auto"/>
              <w:jc w:val="both"/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  <w:t xml:space="preserve">Postdoctoral Experience </w:t>
            </w:r>
            <w:r w:rsidR="000328A2" w:rsidRPr="00D62DA0"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6334" w:type="dxa"/>
            <w:shd w:val="clear" w:color="auto" w:fill="A6A6A6" w:themeFill="background1" w:themeFillShade="A6"/>
          </w:tcPr>
          <w:p w:rsidR="000328A2" w:rsidRPr="00D62DA0" w:rsidRDefault="000328A2" w:rsidP="000328A2">
            <w:pPr>
              <w:spacing w:line="360" w:lineRule="auto"/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Country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Host Research </w:t>
            </w: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Centre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 or University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Contract/remunerated grant category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Starting date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End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ing</w:t>
            </w: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 date 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0328A2" w:rsidRPr="00D62DA0" w:rsidTr="00FF4984">
        <w:tc>
          <w:tcPr>
            <w:tcW w:w="2972" w:type="dxa"/>
            <w:shd w:val="clear" w:color="auto" w:fill="A6A6A6" w:themeFill="background1" w:themeFillShade="A6"/>
          </w:tcPr>
          <w:p w:rsidR="000328A2" w:rsidRPr="00D62DA0" w:rsidRDefault="00D62DA0" w:rsidP="000328A2">
            <w:pPr>
              <w:spacing w:line="360" w:lineRule="auto"/>
              <w:jc w:val="both"/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  <w:t xml:space="preserve">Postdoctoral Experience </w:t>
            </w:r>
            <w:r w:rsidR="000328A2" w:rsidRPr="00D62DA0"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6334" w:type="dxa"/>
            <w:shd w:val="clear" w:color="auto" w:fill="A6A6A6" w:themeFill="background1" w:themeFillShade="A6"/>
          </w:tcPr>
          <w:p w:rsidR="000328A2" w:rsidRPr="00D62DA0" w:rsidRDefault="000328A2" w:rsidP="000328A2">
            <w:pPr>
              <w:spacing w:line="360" w:lineRule="auto"/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Country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Host Research </w:t>
            </w: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Centre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 or University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Contract/remunerated grant category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Starting date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End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ing</w:t>
            </w: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 date 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0328A2" w:rsidRPr="00D62DA0" w:rsidTr="00FF4984">
        <w:tc>
          <w:tcPr>
            <w:tcW w:w="2972" w:type="dxa"/>
            <w:shd w:val="clear" w:color="auto" w:fill="A6A6A6" w:themeFill="background1" w:themeFillShade="A6"/>
          </w:tcPr>
          <w:p w:rsidR="000328A2" w:rsidRPr="00D62DA0" w:rsidRDefault="00D62DA0" w:rsidP="000328A2">
            <w:pPr>
              <w:spacing w:line="360" w:lineRule="auto"/>
              <w:jc w:val="both"/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  <w:t xml:space="preserve">Postdoctoral Experience </w:t>
            </w:r>
            <w:r w:rsidR="000328A2" w:rsidRPr="00D62DA0">
              <w:rPr>
                <w:rFonts w:ascii="ITC New Baskerville Std" w:eastAsia="Times New Roman" w:hAnsi="ITC New Baskerville Std" w:cs="Times New Roman"/>
                <w:b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6334" w:type="dxa"/>
            <w:shd w:val="clear" w:color="auto" w:fill="A6A6A6" w:themeFill="background1" w:themeFillShade="A6"/>
          </w:tcPr>
          <w:p w:rsidR="000328A2" w:rsidRPr="00D62DA0" w:rsidRDefault="000328A2" w:rsidP="000328A2">
            <w:pPr>
              <w:spacing w:line="360" w:lineRule="auto"/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Country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Host Research </w:t>
            </w: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Centre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 or University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Contract/remunerated grant category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Starting date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  <w:tr w:rsidR="00D62DA0" w:rsidRPr="00D62DA0" w:rsidTr="00FF4984">
        <w:tc>
          <w:tcPr>
            <w:tcW w:w="2972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</w:pP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End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>ing</w:t>
            </w:r>
            <w:r w:rsidRPr="00D62DA0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val="en-GB" w:eastAsia="es-ES"/>
              </w:rPr>
              <w:t xml:space="preserve"> date </w:t>
            </w:r>
          </w:p>
        </w:tc>
        <w:tc>
          <w:tcPr>
            <w:tcW w:w="6334" w:type="dxa"/>
          </w:tcPr>
          <w:p w:rsidR="00D62DA0" w:rsidRPr="00D62DA0" w:rsidRDefault="00D62DA0" w:rsidP="00D62DA0">
            <w:pPr>
              <w:jc w:val="both"/>
              <w:rPr>
                <w:rFonts w:ascii="ITC New Baskerville Std" w:eastAsia="Times New Roman" w:hAnsi="ITC New Baskerville Std" w:cs="Times New Roman"/>
                <w:lang w:val="en-GB" w:eastAsia="es-ES"/>
              </w:rPr>
            </w:pPr>
          </w:p>
        </w:tc>
      </w:tr>
    </w:tbl>
    <w:p w:rsidR="00FF4984" w:rsidRDefault="00FF4984" w:rsidP="000328A2">
      <w:pPr>
        <w:rPr>
          <w:rFonts w:ascii="ITC New Baskerville Std" w:eastAsia="Times New Roman" w:hAnsi="ITC New Baskerville Std" w:cs="Times New Roman"/>
          <w:lang w:val="en-GB" w:eastAsia="es-ES"/>
        </w:rPr>
      </w:pPr>
    </w:p>
    <w:p w:rsidR="00FF4984" w:rsidRPr="00D62DA0" w:rsidRDefault="00F20454" w:rsidP="000328A2">
      <w:pPr>
        <w:rPr>
          <w:rFonts w:ascii="ITC New Baskerville Std" w:eastAsia="Times New Roman" w:hAnsi="ITC New Baskerville Std" w:cs="Times New Roman"/>
          <w:lang w:val="en-GB" w:eastAsia="es-ES"/>
        </w:rPr>
      </w:pPr>
      <w:r w:rsidRPr="00D62DA0">
        <w:rPr>
          <w:rFonts w:ascii="ITC New Baskerville Std" w:eastAsia="Times New Roman" w:hAnsi="ITC New Baskerville Std" w:cs="Times New Roman"/>
          <w:lang w:val="en-GB" w:eastAsia="es-ES"/>
        </w:rPr>
        <w:t>And for the record, I sign this document on</w:t>
      </w:r>
      <w:r w:rsidR="009B49A4" w:rsidRPr="00D62DA0">
        <w:rPr>
          <w:rFonts w:ascii="ITC New Baskerville Std" w:eastAsia="Times New Roman" w:hAnsi="ITC New Baskerville Std" w:cs="Times New Roman"/>
          <w:lang w:val="en-GB" w:eastAsia="es-ES"/>
        </w:rPr>
        <w:t xml:space="preserve"> ............. December</w:t>
      </w:r>
      <w:r w:rsidRPr="00D62DA0">
        <w:rPr>
          <w:rFonts w:ascii="ITC New Baskerville Std" w:eastAsia="Times New Roman" w:hAnsi="ITC New Baskerville Std" w:cs="Times New Roman"/>
          <w:lang w:val="en-GB" w:eastAsia="es-ES"/>
        </w:rPr>
        <w:t xml:space="preserve"> 2019.</w:t>
      </w:r>
      <w:bookmarkStart w:id="0" w:name="_GoBack"/>
      <w:bookmarkEnd w:id="0"/>
    </w:p>
    <w:p w:rsidR="00D62DA0" w:rsidRDefault="00D62DA0" w:rsidP="00F20454">
      <w:pPr>
        <w:jc w:val="center"/>
        <w:rPr>
          <w:rFonts w:ascii="ITC New Baskerville Std" w:eastAsia="Times New Roman" w:hAnsi="ITC New Baskerville Std" w:cs="Times New Roman"/>
          <w:i/>
          <w:lang w:val="en-GB" w:eastAsia="es-ES"/>
        </w:rPr>
      </w:pPr>
    </w:p>
    <w:p w:rsidR="00F20454" w:rsidRPr="00D62DA0" w:rsidRDefault="00D62DA0" w:rsidP="00D62DA0">
      <w:pPr>
        <w:ind w:left="6372" w:firstLine="708"/>
        <w:jc w:val="center"/>
        <w:rPr>
          <w:rFonts w:ascii="ITC New Baskerville Std" w:eastAsia="Times New Roman" w:hAnsi="ITC New Baskerville Std" w:cs="Times New Roman"/>
          <w:i/>
          <w:lang w:val="en-GB" w:eastAsia="es-ES"/>
        </w:rPr>
      </w:pPr>
      <w:r>
        <w:rPr>
          <w:rFonts w:ascii="ITC New Baskerville Std" w:eastAsia="Times New Roman" w:hAnsi="ITC New Baskerville Std" w:cs="Times New Roman"/>
          <w:i/>
          <w:lang w:val="en-GB" w:eastAsia="es-ES"/>
        </w:rPr>
        <w:t>(S</w:t>
      </w:r>
      <w:r w:rsidR="00F20454" w:rsidRPr="00D62DA0">
        <w:rPr>
          <w:rFonts w:ascii="ITC New Baskerville Std" w:eastAsia="Times New Roman" w:hAnsi="ITC New Baskerville Std" w:cs="Times New Roman"/>
          <w:i/>
          <w:lang w:val="en-GB" w:eastAsia="es-ES"/>
        </w:rPr>
        <w:t>i</w:t>
      </w:r>
      <w:r>
        <w:rPr>
          <w:rFonts w:ascii="ITC New Baskerville Std" w:eastAsia="Times New Roman" w:hAnsi="ITC New Baskerville Std" w:cs="Times New Roman"/>
          <w:i/>
          <w:lang w:val="en-GB" w:eastAsia="es-ES"/>
        </w:rPr>
        <w:t>g</w:t>
      </w:r>
      <w:r w:rsidR="00F20454" w:rsidRPr="00D62DA0">
        <w:rPr>
          <w:rFonts w:ascii="ITC New Baskerville Std" w:eastAsia="Times New Roman" w:hAnsi="ITC New Baskerville Std" w:cs="Times New Roman"/>
          <w:i/>
          <w:lang w:val="en-GB" w:eastAsia="es-ES"/>
        </w:rPr>
        <w:t>nature</w:t>
      </w:r>
      <w:r>
        <w:rPr>
          <w:rFonts w:ascii="ITC New Baskerville Std" w:eastAsia="Times New Roman" w:hAnsi="ITC New Baskerville Std" w:cs="Times New Roman"/>
          <w:i/>
          <w:lang w:val="en-GB" w:eastAsia="es-ES"/>
        </w:rPr>
        <w:t>)</w:t>
      </w:r>
    </w:p>
    <w:sectPr w:rsidR="00F20454" w:rsidRPr="00D62DA0" w:rsidSect="00ED2A55">
      <w:headerReference w:type="default" r:id="rId7"/>
      <w:type w:val="continuous"/>
      <w:pgSz w:w="11906" w:h="16838"/>
      <w:pgMar w:top="426" w:right="1274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872" w:rsidRDefault="00677872" w:rsidP="00ED2A55">
      <w:pPr>
        <w:spacing w:after="0" w:line="240" w:lineRule="auto"/>
      </w:pPr>
      <w:r>
        <w:separator/>
      </w:r>
    </w:p>
  </w:endnote>
  <w:endnote w:type="continuationSeparator" w:id="0">
    <w:p w:rsidR="00677872" w:rsidRDefault="00677872" w:rsidP="00ED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New Baskerville St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872" w:rsidRDefault="00677872" w:rsidP="00ED2A55">
      <w:pPr>
        <w:spacing w:after="0" w:line="240" w:lineRule="auto"/>
      </w:pPr>
      <w:r>
        <w:separator/>
      </w:r>
    </w:p>
  </w:footnote>
  <w:footnote w:type="continuationSeparator" w:id="0">
    <w:p w:rsidR="00677872" w:rsidRDefault="00677872" w:rsidP="00ED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17" w:type="dxa"/>
      <w:tblInd w:w="-10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384"/>
      <w:gridCol w:w="1788"/>
      <w:gridCol w:w="1908"/>
      <w:gridCol w:w="1837"/>
    </w:tblGrid>
    <w:tr w:rsidR="00ED2A55" w:rsidRPr="00ED2A55" w:rsidTr="00ED2A55">
      <w:trPr>
        <w:trHeight w:hRule="exact" w:val="284"/>
      </w:trPr>
      <w:tc>
        <w:tcPr>
          <w:tcW w:w="10080" w:type="dxa"/>
          <w:gridSpan w:val="3"/>
          <w:tcBorders>
            <w:top w:val="nil"/>
            <w:left w:val="single" w:sz="4" w:space="0" w:color="FFFFFF"/>
            <w:bottom w:val="nil"/>
            <w:right w:val="nil"/>
          </w:tcBorders>
        </w:tcPr>
        <w:p w:rsidR="00ED2A55" w:rsidRPr="00ED2A55" w:rsidRDefault="00ED2A55" w:rsidP="00ED2A55">
          <w:pPr>
            <w:suppressAutoHyphens/>
            <w:spacing w:after="0" w:line="240" w:lineRule="auto"/>
            <w:rPr>
              <w:rFonts w:ascii="Garamond" w:eastAsia="Times New Roman" w:hAnsi="Garamond" w:cs="Times New Roman"/>
              <w:sz w:val="24"/>
              <w:szCs w:val="24"/>
              <w:lang w:eastAsia="ar-SA"/>
            </w:rPr>
          </w:pPr>
          <w:r w:rsidRPr="00ED2A55"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5FAC7BCB" wp14:editId="7715F1CF">
                <wp:simplePos x="0" y="0"/>
                <wp:positionH relativeFrom="column">
                  <wp:posOffset>248920</wp:posOffset>
                </wp:positionH>
                <wp:positionV relativeFrom="paragraph">
                  <wp:posOffset>172085</wp:posOffset>
                </wp:positionV>
                <wp:extent cx="2472690" cy="436880"/>
                <wp:effectExtent l="0" t="0" r="3810" b="1270"/>
                <wp:wrapNone/>
                <wp:docPr id="34" name="Imagen 3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2A55"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FEA94F4" wp14:editId="056106C6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147955</wp:posOffset>
                    </wp:positionV>
                    <wp:extent cx="7244715" cy="1270"/>
                    <wp:effectExtent l="0" t="0" r="32385" b="3683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2447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3D3C40D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1.65pt" to="58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" strokeweight=".25pt"/>
                </w:pict>
              </mc:Fallback>
            </mc:AlternateContent>
          </w:r>
        </w:p>
      </w:tc>
      <w:tc>
        <w:tcPr>
          <w:tcW w:w="1837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ED2A55" w:rsidRPr="00ED2A55" w:rsidRDefault="00ED2A55" w:rsidP="00ED2A55">
          <w:pPr>
            <w:suppressAutoHyphens/>
            <w:spacing w:after="0" w:line="240" w:lineRule="auto"/>
            <w:rPr>
              <w:rFonts w:ascii="Garamond" w:eastAsia="Times New Roman" w:hAnsi="Garamond" w:cs="Times New Roman"/>
              <w:sz w:val="20"/>
              <w:szCs w:val="20"/>
              <w:lang w:eastAsia="ar-SA"/>
            </w:rPr>
          </w:pPr>
        </w:p>
      </w:tc>
    </w:tr>
    <w:tr w:rsidR="00ED2A55" w:rsidRPr="00ED2A55" w:rsidTr="00ED2A55">
      <w:trPr>
        <w:trHeight w:val="1418"/>
      </w:trPr>
      <w:tc>
        <w:tcPr>
          <w:tcW w:w="6384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ED2A55" w:rsidRPr="00ED2A55" w:rsidRDefault="00ED2A55" w:rsidP="00ED2A55">
          <w:pPr>
            <w:suppressAutoHyphens/>
            <w:spacing w:after="0" w:line="240" w:lineRule="auto"/>
            <w:rPr>
              <w:rFonts w:ascii="Garamond" w:eastAsia="Times New Roman" w:hAnsi="Garamond" w:cs="Times New Roman"/>
              <w:sz w:val="20"/>
              <w:szCs w:val="20"/>
              <w:lang w:eastAsia="ar-SA"/>
            </w:rPr>
          </w:pPr>
          <w:r w:rsidRPr="00ED2A55"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764D7AE5" wp14:editId="1570A066">
                    <wp:simplePos x="0" y="0"/>
                    <wp:positionH relativeFrom="column">
                      <wp:posOffset>3933190</wp:posOffset>
                    </wp:positionH>
                    <wp:positionV relativeFrom="paragraph">
                      <wp:posOffset>848994</wp:posOffset>
                    </wp:positionV>
                    <wp:extent cx="3559175" cy="0"/>
                    <wp:effectExtent l="0" t="0" r="22225" b="19050"/>
                    <wp:wrapNone/>
                    <wp:docPr id="2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55917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CD24D5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.7pt,66.85pt" to="589.9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" strokeweight=".25pt"/>
                </w:pict>
              </mc:Fallback>
            </mc:AlternateContent>
          </w:r>
        </w:p>
      </w:tc>
      <w:tc>
        <w:tcPr>
          <w:tcW w:w="178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ED2A55" w:rsidRPr="00ED2A55" w:rsidRDefault="00ED2A55" w:rsidP="00ED2A55">
          <w:pPr>
            <w:tabs>
              <w:tab w:val="center" w:pos="4252"/>
              <w:tab w:val="right" w:pos="9674"/>
            </w:tabs>
            <w:suppressAutoHyphens/>
            <w:spacing w:after="0" w:line="240" w:lineRule="auto"/>
            <w:ind w:left="-108"/>
            <w:rPr>
              <w:rFonts w:ascii="Garamond" w:eastAsia="Times New Roman" w:hAnsi="Garamond" w:cs="Times New Roman"/>
              <w:color w:val="857040"/>
              <w:spacing w:val="-8"/>
              <w:position w:val="4"/>
              <w:sz w:val="24"/>
              <w:szCs w:val="24"/>
              <w:lang w:eastAsia="ar-SA"/>
            </w:rPr>
          </w:pPr>
          <w:r w:rsidRPr="00ED2A55">
            <w:rPr>
              <w:rFonts w:ascii="Garamond" w:eastAsia="Times New Roman" w:hAnsi="Garamond" w:cs="Times New Roman"/>
              <w:color w:val="857040"/>
              <w:spacing w:val="-8"/>
              <w:position w:val="4"/>
              <w:sz w:val="24"/>
              <w:szCs w:val="24"/>
              <w:lang w:eastAsia="ar-SA"/>
            </w:rPr>
            <w:t>Vicerreitoría de Investigación</w:t>
          </w:r>
        </w:p>
      </w:tc>
      <w:tc>
        <w:tcPr>
          <w:tcW w:w="1908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Edificio Filomena Dato</w:t>
          </w:r>
        </w:p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Campus de Vigo</w:t>
          </w:r>
        </w:p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36310 Vigo</w:t>
          </w:r>
        </w:p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España</w:t>
          </w:r>
        </w:p>
      </w:tc>
      <w:tc>
        <w:tcPr>
          <w:tcW w:w="1837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proofErr w:type="spellStart"/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Tel</w:t>
          </w:r>
          <w:proofErr w:type="spellEnd"/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 xml:space="preserve">: 986 813597 </w:t>
          </w:r>
        </w:p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www.uvigo.gal</w:t>
          </w:r>
        </w:p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vicinv@uvigo.es</w:t>
          </w:r>
        </w:p>
      </w:tc>
    </w:tr>
  </w:tbl>
  <w:p w:rsidR="00ED2A55" w:rsidRDefault="00ED2A55" w:rsidP="00ED2A55">
    <w:pPr>
      <w:pStyle w:val="Encabezad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2E"/>
    <w:rsid w:val="000134B8"/>
    <w:rsid w:val="000328A2"/>
    <w:rsid w:val="000D44F4"/>
    <w:rsid w:val="00103F79"/>
    <w:rsid w:val="00340AB7"/>
    <w:rsid w:val="00540A06"/>
    <w:rsid w:val="005A1C5B"/>
    <w:rsid w:val="005C5905"/>
    <w:rsid w:val="005D05D9"/>
    <w:rsid w:val="00677872"/>
    <w:rsid w:val="006E58A9"/>
    <w:rsid w:val="007D52CC"/>
    <w:rsid w:val="0081012E"/>
    <w:rsid w:val="008D75E8"/>
    <w:rsid w:val="008F2734"/>
    <w:rsid w:val="00952ACF"/>
    <w:rsid w:val="009B49A4"/>
    <w:rsid w:val="009C6B41"/>
    <w:rsid w:val="00A6481C"/>
    <w:rsid w:val="00B57B56"/>
    <w:rsid w:val="00C90F1C"/>
    <w:rsid w:val="00D506C2"/>
    <w:rsid w:val="00D62DA0"/>
    <w:rsid w:val="00ED2A55"/>
    <w:rsid w:val="00F20454"/>
    <w:rsid w:val="00FA7AB3"/>
    <w:rsid w:val="00FC5862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B70A6"/>
  <w15:chartTrackingRefBased/>
  <w15:docId w15:val="{ED6776FE-9DB7-4BDB-BC57-0106FBB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A55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ED2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A55"/>
    <w:rPr>
      <w:lang w:val="gl-ES"/>
    </w:rPr>
  </w:style>
  <w:style w:type="table" w:styleId="Tablaconcuadrcula">
    <w:name w:val="Table Grid"/>
    <w:basedOn w:val="Tablanormal"/>
    <w:uiPriority w:val="39"/>
    <w:rsid w:val="00ED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7299-64A4-D645-9CF5-4560C4D1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invest08</dc:creator>
  <cp:keywords/>
  <dc:description/>
  <cp:lastModifiedBy>Ana Maria Bernabeu Tello</cp:lastModifiedBy>
  <cp:revision>2</cp:revision>
  <dcterms:created xsi:type="dcterms:W3CDTF">2019-12-02T11:37:00Z</dcterms:created>
  <dcterms:modified xsi:type="dcterms:W3CDTF">2019-12-02T11:37:00Z</dcterms:modified>
</cp:coreProperties>
</file>