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114" w14:textId="77777777" w:rsidR="007B0535" w:rsidRPr="00AC3BBB" w:rsidRDefault="007B0535" w:rsidP="007B0535">
      <w:pPr>
        <w:jc w:val="center"/>
        <w:rPr>
          <w:b/>
          <w:color w:val="00B050"/>
          <w:sz w:val="24"/>
          <w:szCs w:val="24"/>
        </w:rPr>
      </w:pPr>
      <w:bookmarkStart w:id="0" w:name="h.gjdgxs" w:colFirst="0" w:colLast="0"/>
      <w:bookmarkStart w:id="1" w:name="_GoBack"/>
      <w:bookmarkEnd w:id="0"/>
      <w:bookmarkEnd w:id="1"/>
    </w:p>
    <w:p w14:paraId="7887AC6E" w14:textId="77777777" w:rsidR="007B0535" w:rsidRPr="002B1AAD" w:rsidRDefault="007B0535" w:rsidP="007B0535">
      <w:pPr>
        <w:jc w:val="center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00B050"/>
          <w:sz w:val="48"/>
          <w:szCs w:val="48"/>
        </w:rPr>
        <w:t>FORMULARIO</w:t>
      </w:r>
      <w:r w:rsidR="00CF0D72">
        <w:rPr>
          <w:rFonts w:asciiTheme="majorHAnsi" w:hAnsiTheme="majorHAnsi"/>
          <w:b/>
          <w:color w:val="00B050"/>
          <w:sz w:val="48"/>
          <w:szCs w:val="48"/>
        </w:rPr>
        <w:t xml:space="preserve"> DE</w:t>
      </w:r>
      <w:r w:rsidRPr="002B1AAD">
        <w:rPr>
          <w:rFonts w:asciiTheme="majorHAnsi" w:hAnsiTheme="majorHAnsi"/>
          <w:b/>
          <w:color w:val="00B050"/>
          <w:sz w:val="48"/>
          <w:szCs w:val="48"/>
        </w:rPr>
        <w:t xml:space="preserve"> DOCENCIA</w:t>
      </w:r>
    </w:p>
    <w:p w14:paraId="07EEF505" w14:textId="77777777" w:rsidR="007B0535" w:rsidRPr="0020053F" w:rsidRDefault="007B0535" w:rsidP="0020053F">
      <w:pPr>
        <w:spacing w:after="0" w:line="240" w:lineRule="auto"/>
        <w:jc w:val="center"/>
        <w:rPr>
          <w:rFonts w:asciiTheme="majorHAnsi" w:hAnsiTheme="majorHAnsi"/>
          <w:b/>
          <w:bCs/>
          <w:spacing w:val="-4"/>
          <w:sz w:val="32"/>
          <w:szCs w:val="32"/>
        </w:rPr>
      </w:pP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>Solicitude de avaliación de procedemento de experimentación animal ao Comité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 xml:space="preserve"> de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Étic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>a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54969" w:rsidRPr="00C54969" w14:paraId="430FCC2D" w14:textId="77777777" w:rsidTr="008F38A5">
        <w:tc>
          <w:tcPr>
            <w:tcW w:w="3823" w:type="dxa"/>
          </w:tcPr>
          <w:p w14:paraId="1A2E02C5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interno CEEA (non cubrir)</w:t>
            </w:r>
          </w:p>
        </w:tc>
        <w:tc>
          <w:tcPr>
            <w:tcW w:w="5237" w:type="dxa"/>
          </w:tcPr>
          <w:p w14:paraId="722CFDC1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  <w:tr w:rsidR="00C54969" w:rsidRPr="00C54969" w14:paraId="7DCEDF55" w14:textId="77777777" w:rsidTr="008F38A5">
        <w:tc>
          <w:tcPr>
            <w:tcW w:w="3823" w:type="dxa"/>
          </w:tcPr>
          <w:p w14:paraId="5018A5F3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5237" w:type="dxa"/>
          </w:tcPr>
          <w:p w14:paraId="5CA33FAE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</w:tbl>
    <w:p w14:paraId="1D1F58D9" w14:textId="77777777" w:rsidR="00C54969" w:rsidRPr="00C54969" w:rsidRDefault="00C54969" w:rsidP="00C54969">
      <w:pPr>
        <w:pStyle w:val="Ttulo1"/>
        <w:pBdr>
          <w:bottom w:val="single" w:sz="4" w:space="0" w:color="4F81BD" w:themeColor="accent1"/>
        </w:pBdr>
        <w:spacing w:before="280" w:after="0"/>
        <w:rPr>
          <w:rFonts w:ascii="Calibri" w:hAnsi="Calibri"/>
          <w:sz w:val="28"/>
          <w:szCs w:val="28"/>
        </w:rPr>
      </w:pPr>
    </w:p>
    <w:p w14:paraId="753A7A6F" w14:textId="39055875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DA ACTIVIDADE FORMATIVA</w:t>
      </w:r>
    </w:p>
    <w:p w14:paraId="5F77E85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Denominación da actividade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376EC9B1" w14:textId="77777777" w:rsidTr="008F38A5">
        <w:trPr>
          <w:jc w:val="center"/>
        </w:trPr>
        <w:tc>
          <w:tcPr>
            <w:tcW w:w="9024" w:type="dxa"/>
          </w:tcPr>
          <w:p w14:paraId="161825CC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03C693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Alumnado ao que vai dirixido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B0535" w14:paraId="38A1E03C" w14:textId="77777777" w:rsidTr="008F38A5">
        <w:trPr>
          <w:jc w:val="center"/>
        </w:trPr>
        <w:tc>
          <w:tcPr>
            <w:tcW w:w="9067" w:type="dxa"/>
          </w:tcPr>
          <w:p w14:paraId="189C20C5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5244041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Lugar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impartición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CF0D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acultade, </w:t>
      </w:r>
      <w:r w:rsidR="00CF0D7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07962449" w14:textId="77777777" w:rsidTr="008F38A5">
        <w:trPr>
          <w:jc w:val="center"/>
        </w:trPr>
        <w:tc>
          <w:tcPr>
            <w:tcW w:w="9099" w:type="dxa"/>
          </w:tcPr>
          <w:p w14:paraId="4AC1CB04" w14:textId="77777777" w:rsidR="007B0535" w:rsidRDefault="007B0535" w:rsidP="00AC3BBB">
            <w:pPr>
              <w:spacing w:before="120" w:after="0" w:line="240" w:lineRule="auto"/>
              <w:jc w:val="both"/>
            </w:pPr>
          </w:p>
        </w:tc>
      </w:tr>
    </w:tbl>
    <w:p w14:paraId="25FAB11B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Datas previstas de inicio e</w:t>
      </w:r>
      <w:r w:rsidR="00CF0D72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fin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2793925" w14:textId="77777777" w:rsidTr="008F38A5">
        <w:trPr>
          <w:jc w:val="center"/>
        </w:trPr>
        <w:tc>
          <w:tcPr>
            <w:tcW w:w="8977" w:type="dxa"/>
          </w:tcPr>
          <w:p w14:paraId="1D690F35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5F9238ED" w14:textId="688A4BB8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Se xa foi avaliado por este comité</w:t>
      </w:r>
      <w:r w:rsidR="00877E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indi</w:t>
      </w:r>
      <w:r w:rsidR="00CF0D72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o código </w:t>
      </w:r>
      <w:r w:rsidR="00747867">
        <w:rPr>
          <w:b/>
          <w:sz w:val="24"/>
          <w:szCs w:val="24"/>
        </w:rPr>
        <w:t xml:space="preserve">interno CEEA </w:t>
      </w:r>
      <w:r>
        <w:rPr>
          <w:b/>
          <w:sz w:val="24"/>
          <w:szCs w:val="24"/>
        </w:rPr>
        <w:t>asign</w:t>
      </w:r>
      <w:r w:rsidR="00747867">
        <w:rPr>
          <w:b/>
          <w:sz w:val="24"/>
          <w:szCs w:val="24"/>
        </w:rPr>
        <w:t>ado</w:t>
      </w:r>
      <w:r>
        <w:rPr>
          <w:b/>
          <w:sz w:val="24"/>
          <w:szCs w:val="24"/>
        </w:rPr>
        <w:t xml:space="preserve"> e a data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2984AF" w14:textId="77777777" w:rsidTr="008F38A5">
        <w:trPr>
          <w:jc w:val="center"/>
        </w:trPr>
        <w:tc>
          <w:tcPr>
            <w:tcW w:w="8830" w:type="dxa"/>
          </w:tcPr>
          <w:p w14:paraId="079EB8F0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26D421F1" w14:textId="77777777" w:rsidR="007B0535" w:rsidRDefault="007B0535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877E9D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CF0D72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3326D179" w14:textId="540AFCFF" w:rsidR="007B0535" w:rsidRPr="00DA455A" w:rsidRDefault="00F40B6E" w:rsidP="007B0535">
      <w:pPr>
        <w:spacing w:before="100" w:after="100"/>
        <w:jc w:val="both"/>
        <w:rPr>
          <w:rFonts w:asciiTheme="majorHAnsi" w:hAnsiTheme="majorHAnsi"/>
        </w:rPr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III</w:t>
      </w:r>
    </w:p>
    <w:p w14:paraId="733EEE43" w14:textId="77777777" w:rsidR="00877E9D" w:rsidRPr="00CF0D72" w:rsidRDefault="004265D7" w:rsidP="00877E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222222"/>
          <w:sz w:val="16"/>
          <w:szCs w:val="16"/>
        </w:rPr>
        <w:t>Proxectos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="00877E9D"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proofErr w:type="spellStart"/>
      <w:r w:rsidR="00877E9D"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</w:t>
      </w:r>
      <w:proofErr w:type="spellEnd"/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 w:rsidR="00877E9D">
        <w:rPr>
          <w:rFonts w:asciiTheme="majorHAnsi" w:hAnsiTheme="majorHAnsi"/>
          <w:color w:val="222222"/>
          <w:sz w:val="16"/>
          <w:szCs w:val="16"/>
        </w:rPr>
        <w:t>os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 proxectos nos que se dean simultaneamente as circunstancias seguintes:</w:t>
      </w:r>
    </w:p>
    <w:p w14:paraId="50478257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Implican exclusivamente p</w:t>
      </w:r>
      <w:r w:rsidR="005F4A10">
        <w:rPr>
          <w:rFonts w:asciiTheme="majorHAnsi" w:hAnsiTheme="majorHAnsi"/>
          <w:color w:val="222222"/>
          <w:sz w:val="16"/>
          <w:szCs w:val="16"/>
        </w:rPr>
        <w:t>rocedementos clasificados como sen recuperación, leves ou moderados</w:t>
      </w:r>
      <w:r w:rsidRPr="0016517F">
        <w:rPr>
          <w:rFonts w:asciiTheme="majorHAnsi" w:hAnsiTheme="majorHAnsi"/>
          <w:color w:val="222222"/>
          <w:sz w:val="16"/>
          <w:szCs w:val="16"/>
        </w:rPr>
        <w:t>.</w:t>
      </w:r>
    </w:p>
    <w:p w14:paraId="62602323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Non utilizan primates.</w:t>
      </w:r>
    </w:p>
    <w:p w14:paraId="1D30E642" w14:textId="77777777" w:rsidR="00877E9D" w:rsidRPr="00CF0D72" w:rsidRDefault="00877E9D" w:rsidP="00877E9D">
      <w:pPr>
        <w:spacing w:after="60" w:line="240" w:lineRule="auto"/>
        <w:ind w:firstLine="144"/>
        <w:rPr>
          <w:rFonts w:asciiTheme="majorHAnsi" w:hAnsiTheme="majorHAnsi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Os proxectos</w:t>
      </w:r>
      <w:r w:rsidR="004265D7"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poderán non somet</w:t>
      </w:r>
      <w:r>
        <w:rPr>
          <w:rFonts w:asciiTheme="majorHAnsi" w:hAnsiTheme="majorHAnsi"/>
          <w:color w:val="222222"/>
          <w:sz w:val="16"/>
          <w:szCs w:val="16"/>
        </w:rPr>
        <w:t>erse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</w:t>
      </w:r>
      <w:r>
        <w:rPr>
          <w:rFonts w:asciiTheme="majorHAnsi" w:hAnsiTheme="majorHAnsi"/>
          <w:color w:val="222222"/>
          <w:sz w:val="16"/>
          <w:szCs w:val="16"/>
        </w:rPr>
        <w:t>á</w:t>
      </w:r>
      <w:r w:rsidR="00696C62">
        <w:rPr>
          <w:rFonts w:asciiTheme="majorHAnsi" w:hAnsiTheme="majorHAnsi"/>
          <w:color w:val="222222"/>
          <w:sz w:val="16"/>
          <w:szCs w:val="16"/>
        </w:rPr>
        <w:t xml:space="preserve"> avaliación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retrospectiva.</w:t>
      </w:r>
    </w:p>
    <w:p w14:paraId="77FE4512" w14:textId="77777777" w:rsidR="00877E9D" w:rsidRDefault="00877E9D" w:rsidP="00877E9D">
      <w:pPr>
        <w:spacing w:after="0" w:line="240" w:lineRule="auto"/>
        <w:ind w:left="144" w:hanging="150"/>
        <w:jc w:val="both"/>
        <w:rPr>
          <w:rFonts w:asciiTheme="majorHAnsi" w:hAnsiTheme="majorHAnsi"/>
        </w:rPr>
      </w:pPr>
      <w:r w:rsidRPr="0016517F">
        <w:rPr>
          <w:rFonts w:asciiTheme="majorHAnsi" w:hAnsiTheme="majorHAnsi"/>
          <w:b/>
          <w:color w:val="222222"/>
          <w:sz w:val="16"/>
          <w:szCs w:val="16"/>
        </w:rPr>
        <w:t>Proxecto</w:t>
      </w:r>
      <w:r w:rsidR="004265D7">
        <w:rPr>
          <w:rFonts w:asciiTheme="majorHAnsi" w:hAnsiTheme="majorHAnsi"/>
          <w:b/>
          <w:color w:val="222222"/>
          <w:sz w:val="16"/>
          <w:szCs w:val="16"/>
        </w:rPr>
        <w:t>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>
        <w:rPr>
          <w:rFonts w:asciiTheme="majorHAnsi" w:hAnsiTheme="majorHAnsi"/>
          <w:color w:val="222222"/>
          <w:sz w:val="16"/>
          <w:szCs w:val="16"/>
        </w:rPr>
        <w:t>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s proxectos diferentes dos tipos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ou</w:t>
      </w:r>
      <w:r>
        <w:rPr>
          <w:rFonts w:asciiTheme="majorHAnsi" w:hAnsiTheme="majorHAnsi"/>
          <w:color w:val="222222"/>
          <w:sz w:val="16"/>
          <w:szCs w:val="16"/>
        </w:rPr>
        <w:t xml:space="preserve">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somet</w:t>
      </w:r>
      <w:r>
        <w:rPr>
          <w:rFonts w:asciiTheme="majorHAnsi" w:hAnsiTheme="majorHAnsi"/>
          <w:color w:val="222222"/>
          <w:sz w:val="16"/>
          <w:szCs w:val="16"/>
        </w:rPr>
        <w:t>eranse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posteriormente a unha avaliación retrospectiva.</w:t>
      </w:r>
    </w:p>
    <w:p w14:paraId="70ACAE3C" w14:textId="77777777" w:rsidR="007D7310" w:rsidRDefault="007D7310" w:rsidP="007D7310">
      <w:pPr>
        <w:jc w:val="both"/>
        <w:rPr>
          <w:rFonts w:asciiTheme="majorHAnsi" w:hAnsiTheme="majorHAnsi"/>
          <w:b/>
        </w:rPr>
      </w:pPr>
    </w:p>
    <w:p w14:paraId="2BA526D0" w14:textId="77777777" w:rsidR="007D7310" w:rsidRPr="00A54ADA" w:rsidRDefault="00B752C6" w:rsidP="007D7310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Lugar e data:</w:t>
      </w:r>
    </w:p>
    <w:p w14:paraId="0D8873FE" w14:textId="274CFAAF" w:rsidR="007D7310" w:rsidRDefault="007D7310" w:rsidP="007D7310">
      <w:pPr>
        <w:jc w:val="both"/>
        <w:rPr>
          <w:b/>
        </w:rPr>
      </w:pPr>
    </w:p>
    <w:p w14:paraId="46D685F4" w14:textId="77777777" w:rsidR="007D7310" w:rsidRDefault="007D7310" w:rsidP="007D7310">
      <w:pPr>
        <w:jc w:val="both"/>
        <w:rPr>
          <w:b/>
        </w:rPr>
      </w:pPr>
    </w:p>
    <w:p w14:paraId="2EDDC1B3" w14:textId="77777777" w:rsidR="007D7310" w:rsidRDefault="007D7310" w:rsidP="007D7310">
      <w:pPr>
        <w:jc w:val="both"/>
        <w:rPr>
          <w:b/>
        </w:rPr>
      </w:pPr>
    </w:p>
    <w:p w14:paraId="5718FDD5" w14:textId="0DBB894E" w:rsidR="00AC3BBB" w:rsidRPr="00C54969" w:rsidRDefault="00B752C6" w:rsidP="00C54969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Asdo.: </w:t>
      </w:r>
      <w:r w:rsidR="00AC3BBB">
        <w:rPr>
          <w:rFonts w:ascii="Calibri" w:eastAsia="Calibri" w:hAnsi="Calibri" w:cs="Calibri"/>
          <w:sz w:val="28"/>
          <w:szCs w:val="28"/>
        </w:rPr>
        <w:br w:type="page"/>
      </w:r>
    </w:p>
    <w:p w14:paraId="74CEAE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 PERSOAL</w:t>
      </w:r>
    </w:p>
    <w:p w14:paraId="38128B1C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 xml:space="preserve"> responsable</w:t>
      </w:r>
    </w:p>
    <w:p w14:paraId="3A6F9427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Nome e apelidos:</w:t>
      </w:r>
    </w:p>
    <w:p w14:paraId="659373FB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electrónico</w:t>
      </w:r>
      <w:r w:rsidR="007B0535" w:rsidRPr="002B1AAD">
        <w:rPr>
          <w:rFonts w:asciiTheme="majorHAnsi" w:hAnsiTheme="majorHAnsi"/>
        </w:rPr>
        <w:t xml:space="preserve">: </w:t>
      </w:r>
    </w:p>
    <w:p w14:paraId="64D55FE3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Teléfono: </w:t>
      </w:r>
    </w:p>
    <w:p w14:paraId="68CC8365" w14:textId="77777777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Área docente:</w:t>
      </w:r>
    </w:p>
    <w:p w14:paraId="08D9A42B" w14:textId="77777777" w:rsidR="0020053F" w:rsidRPr="002B1AAD" w:rsidRDefault="0020053F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Categoría profesional:</w:t>
      </w:r>
    </w:p>
    <w:p w14:paraId="207BBD5F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postal</w:t>
      </w:r>
      <w:r w:rsidR="007B0535" w:rsidRPr="002B1AAD">
        <w:rPr>
          <w:rFonts w:asciiTheme="majorHAnsi" w:hAnsiTheme="majorHAnsi"/>
        </w:rPr>
        <w:t>:</w:t>
      </w:r>
    </w:p>
    <w:p w14:paraId="461C9E62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Facultade/Centro:</w:t>
      </w:r>
    </w:p>
    <w:p w14:paraId="52F4EA45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Campus:</w:t>
      </w:r>
    </w:p>
    <w:p w14:paraId="18CC3CA6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Nivel de capacitación no manexo de animais de experimentación: </w:t>
      </w:r>
      <w:r w:rsidRPr="002B1AAD">
        <w:rPr>
          <w:rFonts w:asciiTheme="majorHAnsi" w:hAnsiTheme="majorHAnsi"/>
          <w:sz w:val="24"/>
          <w:szCs w:val="24"/>
        </w:rPr>
        <w:t>a | b | c | d | e | f</w:t>
      </w:r>
    </w:p>
    <w:p w14:paraId="6E3F6F23" w14:textId="77777777" w:rsidR="007B0535" w:rsidRDefault="0016517F" w:rsidP="007A48F6">
      <w:pPr>
        <w:spacing w:after="240"/>
        <w:jc w:val="both"/>
        <w:rPr>
          <w:rFonts w:asciiTheme="majorHAnsi" w:hAnsiTheme="majorHAnsi"/>
          <w:sz w:val="16"/>
          <w:szCs w:val="16"/>
        </w:rPr>
      </w:pPr>
      <w:r>
        <w:t xml:space="preserve">        </w:t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B752C6" w:rsidRPr="00F40B6E">
        <w:rPr>
          <w:rFonts w:asciiTheme="majorHAnsi" w:hAnsiTheme="majorHAnsi"/>
          <w:sz w:val="16"/>
          <w:szCs w:val="16"/>
        </w:rPr>
        <w:t>(</w:t>
      </w:r>
      <w:r w:rsidR="004265D7">
        <w:rPr>
          <w:rFonts w:asciiTheme="majorHAnsi" w:hAnsiTheme="majorHAnsi"/>
          <w:sz w:val="16"/>
          <w:szCs w:val="16"/>
        </w:rPr>
        <w:t>R</w:t>
      </w:r>
      <w:r w:rsidR="00B752C6" w:rsidRPr="00F40B6E">
        <w:rPr>
          <w:rFonts w:asciiTheme="majorHAnsi" w:hAnsiTheme="majorHAnsi"/>
          <w:sz w:val="16"/>
          <w:szCs w:val="16"/>
        </w:rPr>
        <w:t>odee cun círculo o que proceda)</w:t>
      </w:r>
    </w:p>
    <w:p w14:paraId="129792D2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>s e outro persoal participante</w:t>
      </w:r>
      <w:r w:rsidR="0028584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  <w:gridCol w:w="2718"/>
      </w:tblGrid>
      <w:tr w:rsidR="007B0535" w14:paraId="26FF79C2" w14:textId="77777777" w:rsidTr="008F38A5">
        <w:trPr>
          <w:trHeight w:val="280"/>
          <w:jc w:val="center"/>
        </w:trPr>
        <w:tc>
          <w:tcPr>
            <w:tcW w:w="3686" w:type="dxa"/>
            <w:shd w:val="clear" w:color="auto" w:fill="DBE5F1"/>
          </w:tcPr>
          <w:p w14:paraId="5BE8349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551" w:type="dxa"/>
            <w:shd w:val="clear" w:color="auto" w:fill="DBE5F1"/>
          </w:tcPr>
          <w:p w14:paraId="763573F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7BADD983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Nivel de capacitación segundo</w:t>
            </w:r>
            <w:r w:rsidR="0085668E">
              <w:rPr>
                <w:rFonts w:asciiTheme="majorHAnsi" w:hAnsiTheme="majorHAnsi"/>
                <w:b/>
                <w:sz w:val="16"/>
                <w:szCs w:val="16"/>
              </w:rPr>
              <w:t xml:space="preserve"> a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 Orde ECC/566/2015</w:t>
            </w:r>
          </w:p>
          <w:p w14:paraId="577E6542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a/b/c/d/e/f</w:t>
            </w:r>
          </w:p>
        </w:tc>
      </w:tr>
      <w:tr w:rsidR="007B0535" w14:paraId="5ECEB233" w14:textId="77777777" w:rsidTr="008F38A5">
        <w:trPr>
          <w:trHeight w:val="280"/>
          <w:jc w:val="center"/>
        </w:trPr>
        <w:tc>
          <w:tcPr>
            <w:tcW w:w="3686" w:type="dxa"/>
          </w:tcPr>
          <w:p w14:paraId="31EEC6B8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304A4002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2B866B4A" w14:textId="77777777" w:rsidR="007B0535" w:rsidRDefault="007B0535" w:rsidP="00AC3BBB">
            <w:pPr>
              <w:jc w:val="both"/>
            </w:pPr>
          </w:p>
        </w:tc>
      </w:tr>
      <w:tr w:rsidR="007B0535" w14:paraId="34D3DC5A" w14:textId="77777777" w:rsidTr="008F38A5">
        <w:trPr>
          <w:trHeight w:val="280"/>
          <w:jc w:val="center"/>
        </w:trPr>
        <w:tc>
          <w:tcPr>
            <w:tcW w:w="3686" w:type="dxa"/>
          </w:tcPr>
          <w:p w14:paraId="3A9730D5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5394135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10876254" w14:textId="77777777" w:rsidR="007B0535" w:rsidRDefault="007B0535" w:rsidP="00AC3BBB">
            <w:pPr>
              <w:jc w:val="both"/>
            </w:pPr>
          </w:p>
        </w:tc>
      </w:tr>
      <w:tr w:rsidR="007B0535" w14:paraId="2CB6D36E" w14:textId="77777777" w:rsidTr="008F38A5">
        <w:trPr>
          <w:trHeight w:val="280"/>
          <w:jc w:val="center"/>
        </w:trPr>
        <w:tc>
          <w:tcPr>
            <w:tcW w:w="3686" w:type="dxa"/>
          </w:tcPr>
          <w:p w14:paraId="3EB92623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FF8E474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6A612AE0" w14:textId="77777777" w:rsidR="007B0535" w:rsidRDefault="007B0535" w:rsidP="00AC3BBB">
            <w:pPr>
              <w:jc w:val="both"/>
            </w:pPr>
          </w:p>
        </w:tc>
      </w:tr>
    </w:tbl>
    <w:p w14:paraId="7CD9E6B1" w14:textId="77777777" w:rsidR="007B0535" w:rsidRDefault="007B0535" w:rsidP="007B0535">
      <w:pPr>
        <w:jc w:val="both"/>
      </w:pPr>
    </w:p>
    <w:p w14:paraId="4E741C4C" w14:textId="77777777" w:rsidR="007B0535" w:rsidRDefault="007B0535" w:rsidP="007B0535"/>
    <w:p w14:paraId="576E5D29" w14:textId="77777777" w:rsidR="007B0535" w:rsidRPr="007D7310" w:rsidRDefault="007B0535" w:rsidP="007D7310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DO CENTRO AUTORIZADO ONDE SE ALOXARÁN O</w:t>
      </w:r>
      <w:r w:rsidR="00B752C6" w:rsidRPr="00F40B6E">
        <w:rPr>
          <w:rFonts w:ascii="Calibri" w:eastAsia="Calibri" w:hAnsi="Calibri" w:cs="Calibri"/>
          <w:caps/>
          <w:sz w:val="28"/>
          <w:szCs w:val="28"/>
        </w:rPr>
        <w:t>s</w:t>
      </w:r>
      <w:r w:rsidRPr="004466D9">
        <w:rPr>
          <w:rFonts w:ascii="Calibri" w:eastAsia="Calibri" w:hAnsi="Calibri" w:cs="Calibri"/>
          <w:sz w:val="28"/>
          <w:szCs w:val="28"/>
        </w:rPr>
        <w:t xml:space="preserve">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7B0535" w14:paraId="7E9CC197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3FF8C7A9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centro autorizado</w:t>
            </w:r>
          </w:p>
        </w:tc>
        <w:tc>
          <w:tcPr>
            <w:tcW w:w="4410" w:type="dxa"/>
            <w:vAlign w:val="center"/>
          </w:tcPr>
          <w:p w14:paraId="46106919" w14:textId="77777777" w:rsidR="007B0535" w:rsidRDefault="007B0535" w:rsidP="00AC3BBB">
            <w:pPr>
              <w:spacing w:after="0" w:line="240" w:lineRule="auto"/>
            </w:pPr>
          </w:p>
        </w:tc>
      </w:tr>
      <w:tr w:rsidR="007B0535" w14:paraId="7EBF8B03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5EBBB211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61AB2BE3" w14:textId="77777777" w:rsidR="007B0535" w:rsidRDefault="007B0535" w:rsidP="00AC3BBB">
            <w:pPr>
              <w:spacing w:after="0"/>
            </w:pPr>
          </w:p>
        </w:tc>
      </w:tr>
      <w:tr w:rsidR="007B0535" w14:paraId="34A9D31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1544F358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1138372F" w14:textId="77777777" w:rsidR="007B0535" w:rsidRDefault="007B0535" w:rsidP="00AC3BBB">
            <w:pPr>
              <w:spacing w:after="0"/>
            </w:pPr>
          </w:p>
        </w:tc>
      </w:tr>
      <w:tr w:rsidR="007B0535" w14:paraId="6651D8A5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72145BCB" w14:textId="77777777" w:rsidR="007B0535" w:rsidRPr="002B1AAD" w:rsidRDefault="007B0535" w:rsidP="00AC3BBB">
            <w:pPr>
              <w:spacing w:after="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Teléfono</w:t>
            </w:r>
            <w:r w:rsidR="000E5709" w:rsidRPr="002B1AAD">
              <w:rPr>
                <w:rFonts w:asciiTheme="majorHAnsi" w:hAnsiTheme="majorHAnsi"/>
                <w:b/>
              </w:rPr>
              <w:t xml:space="preserve"> do </w:t>
            </w:r>
            <w:r w:rsidR="0085668E">
              <w:rPr>
                <w:rFonts w:asciiTheme="majorHAnsi" w:hAnsiTheme="majorHAnsi"/>
                <w:b/>
              </w:rPr>
              <w:t>c</w:t>
            </w:r>
            <w:r w:rsidR="000E5709" w:rsidRPr="002B1AAD">
              <w:rPr>
                <w:rFonts w:asciiTheme="majorHAnsi" w:hAnsiTheme="majorHAnsi"/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1212624D" w14:textId="77777777" w:rsidR="007B0535" w:rsidRDefault="007B0535" w:rsidP="00AC3BBB">
            <w:pPr>
              <w:spacing w:after="0"/>
            </w:pPr>
          </w:p>
        </w:tc>
      </w:tr>
      <w:tr w:rsidR="007B0535" w14:paraId="72A64C2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6CF12661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7A5A3B6A" w14:textId="77777777" w:rsidR="007B0535" w:rsidRDefault="007B0535" w:rsidP="00AC3BBB">
            <w:pPr>
              <w:spacing w:after="0"/>
            </w:pPr>
          </w:p>
        </w:tc>
      </w:tr>
    </w:tbl>
    <w:p w14:paraId="70C4CE6E" w14:textId="77777777" w:rsidR="00F40B6E" w:rsidRDefault="00F40B6E" w:rsidP="00F40B6E">
      <w:pPr>
        <w:rPr>
          <w:color w:val="365F91" w:themeColor="accent1" w:themeShade="BF"/>
        </w:rPr>
      </w:pPr>
      <w:r>
        <w:br w:type="page"/>
      </w:r>
    </w:p>
    <w:p w14:paraId="493056CF" w14:textId="77777777" w:rsidR="00B56C83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OBXECTIVOS E XUSTIFICACIÓN</w:t>
      </w:r>
    </w:p>
    <w:p w14:paraId="5E7F1EFC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4DD496F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Indi</w:t>
      </w:r>
      <w:r w:rsidR="0085668E">
        <w:rPr>
          <w:rFonts w:asciiTheme="majorHAnsi" w:hAnsiTheme="majorHAnsi"/>
          <w:sz w:val="16"/>
          <w:szCs w:val="16"/>
        </w:rPr>
        <w:t>que</w:t>
      </w:r>
      <w:r w:rsidRPr="00F40B6E">
        <w:rPr>
          <w:rFonts w:asciiTheme="majorHAnsi" w:hAnsiTheme="majorHAnsi"/>
          <w:sz w:val="16"/>
          <w:szCs w:val="16"/>
        </w:rPr>
        <w:t xml:space="preserve"> que fins educativos persegue a actividade docente:</w:t>
      </w:r>
    </w:p>
    <w:p w14:paraId="6FAF7CE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a) O ensino superior</w:t>
      </w:r>
    </w:p>
    <w:p w14:paraId="3A56C21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b) A formación para adqui</w:t>
      </w:r>
      <w:r w:rsidR="0085668E">
        <w:rPr>
          <w:rFonts w:asciiTheme="majorHAnsi" w:hAnsiTheme="majorHAnsi"/>
          <w:sz w:val="16"/>
          <w:szCs w:val="16"/>
        </w:rPr>
        <w:t>rir</w:t>
      </w:r>
      <w:r w:rsidRPr="00F40B6E">
        <w:rPr>
          <w:rFonts w:asciiTheme="majorHAnsi" w:hAnsiTheme="majorHAnsi"/>
          <w:sz w:val="16"/>
          <w:szCs w:val="16"/>
        </w:rPr>
        <w:t xml:space="preserve"> ou mellora</w:t>
      </w:r>
      <w:r w:rsidR="0085668E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as aptitudes profesionais</w:t>
      </w:r>
    </w:p>
    <w:p w14:paraId="2D5FE99B" w14:textId="77777777" w:rsidR="007B0535" w:rsidRDefault="007B0535" w:rsidP="007B0535">
      <w:pPr>
        <w:tabs>
          <w:tab w:val="left" w:pos="-1134"/>
        </w:tabs>
        <w:jc w:val="both"/>
      </w:pPr>
    </w:p>
    <w:p w14:paraId="5391BA92" w14:textId="77777777" w:rsidR="006B438D" w:rsidRDefault="006B438D" w:rsidP="007B0535">
      <w:pPr>
        <w:tabs>
          <w:tab w:val="left" w:pos="-1134"/>
        </w:tabs>
        <w:jc w:val="both"/>
      </w:pPr>
    </w:p>
    <w:p w14:paraId="18AF5606" w14:textId="77777777" w:rsidR="007B0535" w:rsidRDefault="007B0535" w:rsidP="007B0535">
      <w:pPr>
        <w:tabs>
          <w:tab w:val="left" w:pos="-1134"/>
        </w:tabs>
        <w:jc w:val="both"/>
      </w:pPr>
    </w:p>
    <w:p w14:paraId="1983D5A3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>
        <w:rPr>
          <w:b/>
          <w:sz w:val="24"/>
          <w:szCs w:val="24"/>
        </w:rPr>
        <w:t>específico da actividade formativa</w:t>
      </w:r>
      <w:r w:rsidR="00787E70">
        <w:rPr>
          <w:b/>
          <w:sz w:val="24"/>
          <w:szCs w:val="24"/>
        </w:rPr>
        <w:t xml:space="preserve"> (máx. 100 palabras)</w:t>
      </w:r>
    </w:p>
    <w:p w14:paraId="71A77D31" w14:textId="77777777" w:rsidR="007B0535" w:rsidRDefault="007B0535" w:rsidP="007B0535">
      <w:pPr>
        <w:tabs>
          <w:tab w:val="left" w:pos="-1134"/>
        </w:tabs>
        <w:jc w:val="both"/>
      </w:pPr>
    </w:p>
    <w:p w14:paraId="417ABCBC" w14:textId="77777777" w:rsidR="007B0535" w:rsidRDefault="007B0535" w:rsidP="007B0535">
      <w:pPr>
        <w:tabs>
          <w:tab w:val="left" w:pos="-1134"/>
        </w:tabs>
        <w:jc w:val="both"/>
      </w:pPr>
    </w:p>
    <w:p w14:paraId="1CA73C8F" w14:textId="77777777" w:rsidR="007B0535" w:rsidRDefault="007B0535" w:rsidP="007B0535">
      <w:pPr>
        <w:tabs>
          <w:tab w:val="left" w:pos="-1134"/>
        </w:tabs>
        <w:jc w:val="both"/>
      </w:pPr>
    </w:p>
    <w:p w14:paraId="56CAFFA2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propostas, en lugar doutros métodos alternativos de experimentación</w:t>
      </w:r>
    </w:p>
    <w:p w14:paraId="44BDC0D8" w14:textId="77777777" w:rsidR="007B0535" w:rsidRPr="0085668E" w:rsidRDefault="00B752C6" w:rsidP="007A48F6">
      <w:pPr>
        <w:tabs>
          <w:tab w:val="left" w:pos="-851"/>
        </w:tabs>
        <w:spacing w:before="100" w:after="60" w:line="240" w:lineRule="auto"/>
        <w:jc w:val="both"/>
        <w:rPr>
          <w:rFonts w:asciiTheme="majorHAnsi" w:hAnsiTheme="majorHAnsi"/>
          <w:iCs/>
          <w:spacing w:val="-4"/>
        </w:rPr>
      </w:pPr>
      <w:r w:rsidRPr="00F40B6E">
        <w:rPr>
          <w:rFonts w:asciiTheme="majorHAnsi" w:hAnsiTheme="majorHAnsi"/>
          <w:iCs/>
          <w:spacing w:val="-4"/>
          <w:sz w:val="16"/>
          <w:szCs w:val="16"/>
        </w:rPr>
        <w:t>Por métodos alternativos enténde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se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o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 que permiten reducir o número de animais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que se van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utilizar ou comportan un menor grao de padec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>mento do animal.</w:t>
      </w:r>
      <w:r w:rsidR="0016517F">
        <w:rPr>
          <w:rFonts w:asciiTheme="majorHAnsi" w:hAnsiTheme="majorHAnsi"/>
          <w:iCs/>
          <w:spacing w:val="-4"/>
        </w:rPr>
        <w:t xml:space="preserve"> 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Ademais, débense indicar os motivos polos cales non se </w:t>
      </w:r>
      <w:r w:rsidR="00244510">
        <w:rPr>
          <w:rFonts w:asciiTheme="majorHAnsi" w:hAnsiTheme="majorHAnsi"/>
          <w:iCs/>
          <w:spacing w:val="-4"/>
          <w:sz w:val="16"/>
          <w:szCs w:val="16"/>
        </w:rPr>
        <w:t>pretende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aplicar un método alternativo ao procedemento:</w:t>
      </w:r>
    </w:p>
    <w:p w14:paraId="3E9BF3E3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i/>
          <w:sz w:val="16"/>
          <w:szCs w:val="16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Non existe ningún método alternativo ao procedemento proposto</w:t>
      </w:r>
    </w:p>
    <w:p w14:paraId="7FE827FF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Existen métodos alternativos, pero non están validados</w:t>
      </w:r>
    </w:p>
    <w:p w14:paraId="08536E5B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Outros motivos (especifi</w:t>
      </w:r>
      <w:r w:rsidR="0085668E">
        <w:rPr>
          <w:rFonts w:asciiTheme="majorHAnsi" w:hAnsiTheme="majorHAnsi"/>
        </w:rPr>
        <w:t>que</w:t>
      </w:r>
      <w:r w:rsidRPr="002B1AAD">
        <w:rPr>
          <w:rFonts w:asciiTheme="majorHAnsi" w:hAnsiTheme="majorHAnsi"/>
        </w:rPr>
        <w:t xml:space="preserve"> detalladamente)</w:t>
      </w:r>
    </w:p>
    <w:p w14:paraId="03BD5155" w14:textId="77777777" w:rsidR="007A48F6" w:rsidRDefault="007A48F6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</w:p>
    <w:p w14:paraId="10E5ED2B" w14:textId="77777777" w:rsidR="00F40B6E" w:rsidRDefault="00F40B6E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FC84271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20A9CF41" w14:textId="77777777" w:rsidR="007B0535" w:rsidRPr="00B915C8" w:rsidRDefault="007B0535" w:rsidP="00B915C8">
      <w:pPr>
        <w:numPr>
          <w:ilvl w:val="1"/>
          <w:numId w:val="1"/>
        </w:numPr>
        <w:tabs>
          <w:tab w:val="left" w:pos="360"/>
        </w:tabs>
        <w:spacing w:before="100" w:after="0"/>
        <w:ind w:left="567" w:hanging="510"/>
        <w:contextualSpacing/>
        <w:jc w:val="both"/>
        <w:rPr>
          <w:color w:val="2E75B5"/>
          <w:sz w:val="24"/>
          <w:szCs w:val="24"/>
        </w:rPr>
      </w:pPr>
      <w:r w:rsidRPr="007D7310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Animal modelo que se empregará no proxecto, procedencia dos animais e razóns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para a súa elección</w:t>
      </w:r>
    </w:p>
    <w:p w14:paraId="2D80C12A" w14:textId="77777777" w:rsidR="00B915C8" w:rsidRPr="00B915C8" w:rsidRDefault="00B915C8" w:rsidP="00B915C8">
      <w:pPr>
        <w:tabs>
          <w:tab w:val="left" w:pos="360"/>
        </w:tabs>
        <w:spacing w:before="100" w:after="240"/>
        <w:ind w:left="57"/>
        <w:contextualSpacing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400"/>
        <w:gridCol w:w="496"/>
        <w:gridCol w:w="897"/>
        <w:gridCol w:w="1153"/>
        <w:gridCol w:w="851"/>
        <w:gridCol w:w="1984"/>
        <w:gridCol w:w="2128"/>
      </w:tblGrid>
      <w:tr w:rsidR="00131585" w:rsidRPr="002B1AAD" w14:paraId="5830A872" w14:textId="77777777" w:rsidTr="00747867">
        <w:trPr>
          <w:jc w:val="center"/>
        </w:trPr>
        <w:tc>
          <w:tcPr>
            <w:tcW w:w="1158" w:type="dxa"/>
            <w:shd w:val="clear" w:color="auto" w:fill="DBE5F1"/>
            <w:vAlign w:val="bottom"/>
          </w:tcPr>
          <w:p w14:paraId="3F7F25D9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896" w:type="dxa"/>
            <w:gridSpan w:val="2"/>
            <w:shd w:val="clear" w:color="auto" w:fill="DBE5F1"/>
            <w:vAlign w:val="bottom"/>
          </w:tcPr>
          <w:p w14:paraId="0BDBDB83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897" w:type="dxa"/>
            <w:shd w:val="clear" w:color="auto" w:fill="DBE5F1"/>
            <w:vAlign w:val="bottom"/>
          </w:tcPr>
          <w:p w14:paraId="0C80F6BA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iñ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153" w:type="dxa"/>
            <w:shd w:val="clear" w:color="auto" w:fill="DBE5F1"/>
            <w:vAlign w:val="bottom"/>
          </w:tcPr>
          <w:p w14:paraId="4A85F1A5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851" w:type="dxa"/>
            <w:shd w:val="clear" w:color="auto" w:fill="DBE5F1"/>
            <w:vAlign w:val="bottom"/>
          </w:tcPr>
          <w:p w14:paraId="0F942A00" w14:textId="77777777" w:rsidR="00131585" w:rsidRPr="00131585" w:rsidRDefault="00131585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984" w:type="dxa"/>
            <w:shd w:val="clear" w:color="auto" w:fill="DBE5F1"/>
            <w:vAlign w:val="bottom"/>
          </w:tcPr>
          <w:p w14:paraId="421BFA6C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2128" w:type="dxa"/>
            <w:shd w:val="clear" w:color="auto" w:fill="DBE5F1"/>
            <w:vAlign w:val="bottom"/>
          </w:tcPr>
          <w:p w14:paraId="4662D275" w14:textId="77777777" w:rsidR="00131585" w:rsidRPr="00F40B6E" w:rsidRDefault="00B752C6" w:rsidP="004243C3">
            <w:pPr>
              <w:keepNext/>
              <w:keepLines/>
              <w:tabs>
                <w:tab w:val="left" w:pos="360"/>
              </w:tabs>
              <w:spacing w:before="80" w:after="40" w:line="240" w:lineRule="auto"/>
              <w:jc w:val="center"/>
              <w:outlineLvl w:val="5"/>
              <w:rPr>
                <w:rFonts w:asciiTheme="majorHAnsi" w:hAnsiTheme="majorHAnsi"/>
                <w:b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131585" w:rsidRPr="002B1AAD" w14:paraId="15CABA49" w14:textId="77777777" w:rsidTr="00747867">
        <w:trPr>
          <w:jc w:val="center"/>
        </w:trPr>
        <w:tc>
          <w:tcPr>
            <w:tcW w:w="1158" w:type="dxa"/>
            <w:vAlign w:val="center"/>
          </w:tcPr>
          <w:p w14:paraId="5DBB045D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AA353A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97" w:type="dxa"/>
            <w:vAlign w:val="center"/>
          </w:tcPr>
          <w:p w14:paraId="16CD0EC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53" w:type="dxa"/>
            <w:vAlign w:val="center"/>
          </w:tcPr>
          <w:p w14:paraId="53BCAB5A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14:paraId="08068B58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  <w:vAlign w:val="center"/>
          </w:tcPr>
          <w:p w14:paraId="7E1C54CE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28" w:type="dxa"/>
            <w:vAlign w:val="center"/>
          </w:tcPr>
          <w:p w14:paraId="1FEE58A0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47867" w14:paraId="421170F9" w14:textId="77777777" w:rsidTr="00747867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06808794" w14:textId="77777777" w:rsidR="00747867" w:rsidRPr="00CF63F2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0BDDE979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idóneo pola proporción de animais que resultan afectados </w:t>
            </w:r>
          </w:p>
          <w:p w14:paraId="5B527CFB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0691819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1725B150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1C0FFEA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 modelo máis ético (Explicar porqué)</w:t>
            </w:r>
          </w:p>
          <w:p w14:paraId="2CA986DE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7EA7B495" w14:textId="2FDEDD9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747867">
              <w:rPr>
                <w:b/>
                <w:sz w:val="18"/>
                <w:szCs w:val="18"/>
              </w:rPr>
              <w:t>áis factible (Explicar porqué)</w:t>
            </w:r>
          </w:p>
          <w:p w14:paraId="13E7C4E5" w14:textId="7B952762" w:rsidR="00F1176C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414CB72" w14:textId="2FFFD48C" w:rsidR="00F1176C" w:rsidRPr="00747867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F1176C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4335C7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Outra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s (indicar cales)</w:t>
            </w:r>
          </w:p>
          <w:p w14:paraId="02C7B257" w14:textId="7777777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090EA946" w14:textId="77777777" w:rsidR="007B0535" w:rsidRDefault="007B0535" w:rsidP="007B0535">
      <w:pPr>
        <w:tabs>
          <w:tab w:val="left" w:pos="360"/>
        </w:tabs>
        <w:jc w:val="both"/>
      </w:pPr>
    </w:p>
    <w:p w14:paraId="128095C2" w14:textId="77777777" w:rsidR="00B56C83" w:rsidRPr="00F40B6E" w:rsidRDefault="00131585" w:rsidP="00F40B6E">
      <w:pPr>
        <w:numPr>
          <w:ilvl w:val="1"/>
          <w:numId w:val="1"/>
        </w:numPr>
        <w:spacing w:before="100" w:line="240" w:lineRule="auto"/>
        <w:ind w:left="567" w:hanging="510"/>
        <w:rPr>
          <w:rFonts w:asciiTheme="majorHAnsi" w:hAnsiTheme="majorHAnsi"/>
          <w:color w:val="2E75B5"/>
          <w:sz w:val="24"/>
          <w:szCs w:val="24"/>
        </w:rPr>
      </w:pPr>
      <w:r>
        <w:rPr>
          <w:rFonts w:asciiTheme="majorHAnsi" w:hAnsiTheme="majorHAnsi"/>
          <w:b/>
          <w:color w:val="2E75B5"/>
          <w:sz w:val="24"/>
          <w:szCs w:val="24"/>
        </w:rPr>
        <w:t>Procedencia dos animais</w:t>
      </w:r>
    </w:p>
    <w:p w14:paraId="69FDF736" w14:textId="77777777" w:rsidR="00B56C83" w:rsidRPr="00F40B6E" w:rsidRDefault="00131585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su</w:t>
      </w:r>
      <w:r>
        <w:rPr>
          <w:rFonts w:asciiTheme="majorHAnsi" w:hAnsiTheme="majorHAnsi"/>
        </w:rPr>
        <w:t>b</w:t>
      </w:r>
      <w:r w:rsidR="00B752C6" w:rsidRPr="00F40B6E">
        <w:rPr>
          <w:rFonts w:asciiTheme="majorHAnsi" w:hAnsiTheme="majorHAnsi"/>
        </w:rPr>
        <w:t>ministrador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criador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usuario</w:t>
      </w:r>
    </w:p>
    <w:p w14:paraId="4F01B440" w14:textId="77777777" w:rsidR="00B56C83" w:rsidRPr="00F40B6E" w:rsidRDefault="001B4D62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</w:t>
      </w:r>
      <w:r w:rsidR="00131585">
        <w:rPr>
          <w:rFonts w:asciiTheme="majorHAnsi" w:hAnsiTheme="majorHAnsi"/>
        </w:rPr>
        <w:t>o</w:t>
      </w:r>
      <w:r w:rsidR="00B752C6" w:rsidRPr="00F40B6E">
        <w:rPr>
          <w:rFonts w:asciiTheme="majorHAnsi" w:hAnsiTheme="majorHAnsi"/>
        </w:rPr>
        <w:t xml:space="preserve"> centro: </w:t>
      </w:r>
    </w:p>
    <w:p w14:paraId="0F6CC8BB" w14:textId="77777777" w:rsidR="00B56C83" w:rsidRPr="00F40B6E" w:rsidRDefault="001B4D62" w:rsidP="00F40B6E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Número de re</w:t>
      </w:r>
      <w:r w:rsidR="00131585">
        <w:rPr>
          <w:rFonts w:asciiTheme="majorHAnsi" w:hAnsiTheme="majorHAnsi"/>
        </w:rPr>
        <w:t>x</w:t>
      </w:r>
      <w:r w:rsidR="00B752C6" w:rsidRPr="00F40B6E">
        <w:rPr>
          <w:rFonts w:asciiTheme="majorHAnsi" w:hAnsiTheme="majorHAnsi"/>
        </w:rPr>
        <w:t xml:space="preserve">istro REGA: </w:t>
      </w:r>
    </w:p>
    <w:p w14:paraId="5B5D5A5D" w14:textId="77777777" w:rsidR="00B56C83" w:rsidRPr="00F40B6E" w:rsidRDefault="00B56C83" w:rsidP="00F40B6E">
      <w:pPr>
        <w:spacing w:before="100" w:after="100" w:line="240" w:lineRule="auto"/>
        <w:ind w:left="564"/>
        <w:contextualSpacing/>
        <w:rPr>
          <w:rFonts w:asciiTheme="majorHAnsi" w:hAnsiTheme="majorHAnsi"/>
          <w:color w:val="2E75B5"/>
          <w:sz w:val="24"/>
          <w:szCs w:val="24"/>
        </w:rPr>
      </w:pPr>
    </w:p>
    <w:p w14:paraId="276096FA" w14:textId="77777777" w:rsidR="007B0535" w:rsidRPr="002B1AAD" w:rsidRDefault="00131585" w:rsidP="007B0535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rFonts w:asciiTheme="majorHAnsi" w:hAnsiTheme="majorHAnsi"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</w:t>
      </w:r>
      <w:proofErr w:type="spellStart"/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>reutilizados</w:t>
      </w:r>
      <w:proofErr w:type="spellEnd"/>
      <w:r>
        <w:rPr>
          <w:rFonts w:ascii="Calibri" w:eastAsia="Calibri" w:hAnsi="Calibri" w:cs="Calibri"/>
          <w:b/>
          <w:color w:val="2E75B5"/>
          <w:sz w:val="24"/>
          <w:szCs w:val="24"/>
        </w:rPr>
        <w:t>, cómpre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verificar que se cumpren as condicións </w:t>
      </w:r>
      <w:r w:rsidR="007B0535"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seguintes:</w:t>
      </w:r>
    </w:p>
    <w:p w14:paraId="3F8CAB98" w14:textId="77777777" w:rsidR="007B0535" w:rsidRPr="002B1AAD" w:rsidRDefault="00F40B6E" w:rsidP="00CF63F2">
      <w:pPr>
        <w:spacing w:before="100" w:after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 xml:space="preserve">A severidade real dos procedementos anteriores </w:t>
      </w:r>
      <w:r w:rsidR="007A48F6" w:rsidRPr="002B1AAD">
        <w:rPr>
          <w:rFonts w:asciiTheme="majorHAnsi" w:hAnsiTheme="majorHAnsi"/>
          <w:color w:val="222222"/>
        </w:rPr>
        <w:t>clasific</w:t>
      </w:r>
      <w:r w:rsidR="005F4A10">
        <w:rPr>
          <w:rFonts w:asciiTheme="majorHAnsi" w:hAnsiTheme="majorHAnsi"/>
          <w:color w:val="222222"/>
        </w:rPr>
        <w:t>ouse</w:t>
      </w:r>
      <w:r w:rsidR="007A48F6" w:rsidRPr="002B1AAD">
        <w:rPr>
          <w:rFonts w:asciiTheme="majorHAnsi" w:hAnsiTheme="majorHAnsi"/>
          <w:color w:val="222222"/>
        </w:rPr>
        <w:t xml:space="preserve"> como leve ou </w:t>
      </w:r>
      <w:r w:rsidR="007B0535" w:rsidRPr="002B1AAD">
        <w:rPr>
          <w:rFonts w:asciiTheme="majorHAnsi" w:hAnsiTheme="majorHAnsi"/>
          <w:color w:val="222222"/>
        </w:rPr>
        <w:t>moderada.</w:t>
      </w:r>
    </w:p>
    <w:p w14:paraId="129FB798" w14:textId="77777777" w:rsidR="007B0535" w:rsidRPr="002B1AAD" w:rsidRDefault="00131585" w:rsidP="00CF63F2">
      <w:pPr>
        <w:spacing w:before="100" w:after="100" w:line="240" w:lineRule="auto"/>
        <w:ind w:left="312"/>
        <w:rPr>
          <w:rFonts w:asciiTheme="majorHAnsi" w:hAnsiTheme="majorHAnsi"/>
        </w:rPr>
      </w:pPr>
      <w:r>
        <w:rPr>
          <w:rFonts w:asciiTheme="majorHAnsi" w:hAnsiTheme="majorHAnsi"/>
          <w:color w:val="222222"/>
          <w:sz w:val="16"/>
          <w:szCs w:val="16"/>
        </w:rPr>
        <w:t>No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caso contrario indi</w:t>
      </w:r>
      <w:r>
        <w:rPr>
          <w:rFonts w:asciiTheme="majorHAnsi" w:hAnsiTheme="majorHAnsi"/>
          <w:color w:val="222222"/>
          <w:sz w:val="16"/>
          <w:szCs w:val="16"/>
        </w:rPr>
        <w:t>que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o número de procedementos severos ao que foi sometido o animal previamente</w:t>
      </w:r>
      <w:r w:rsidR="007B0535" w:rsidRPr="002B1AAD">
        <w:rPr>
          <w:rFonts w:asciiTheme="majorHAnsi" w:hAnsiTheme="majorHAnsi"/>
          <w:b/>
          <w:i/>
          <w:color w:val="222222"/>
          <w:sz w:val="16"/>
          <w:szCs w:val="16"/>
        </w:rPr>
        <w:t>:</w:t>
      </w:r>
    </w:p>
    <w:p w14:paraId="1452FFBD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Demostrouse a recuperación total do estado de saúde xeral e d</w:t>
      </w:r>
      <w:r w:rsidR="00F53F33">
        <w:rPr>
          <w:rFonts w:asciiTheme="majorHAnsi" w:hAnsiTheme="majorHAnsi"/>
          <w:color w:val="222222"/>
        </w:rPr>
        <w:t>o</w:t>
      </w:r>
      <w:r w:rsidR="007B0535" w:rsidRPr="002B1AAD">
        <w:rPr>
          <w:rFonts w:asciiTheme="majorHAnsi" w:hAnsiTheme="majorHAnsi"/>
          <w:color w:val="222222"/>
        </w:rPr>
        <w:t xml:space="preserve"> bo estado do animal.</w:t>
      </w:r>
    </w:p>
    <w:p w14:paraId="4F29AE01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O novo procedemento clasificouse como leve, moderado ou sen recuperación.</w:t>
      </w:r>
    </w:p>
    <w:p w14:paraId="0D054CFC" w14:textId="77777777" w:rsidR="007B0535" w:rsidRDefault="00F40B6E" w:rsidP="00CF63F2">
      <w:pPr>
        <w:spacing w:before="100" w:after="360" w:line="240" w:lineRule="auto"/>
        <w:ind w:left="369" w:hanging="369"/>
        <w:rPr>
          <w:rFonts w:asciiTheme="majorHAnsi" w:hAnsiTheme="majorHAnsi"/>
          <w:color w:val="222222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Conta con asesoramento veterinario favorable, realizado tendo en conta as experiencias do animal ao longo de toda a súa vida.</w:t>
      </w:r>
    </w:p>
    <w:p w14:paraId="1F671340" w14:textId="46AA11FA" w:rsidR="007B0535" w:rsidRPr="00C13958" w:rsidRDefault="00F40B6E" w:rsidP="00C13958">
      <w:pPr>
        <w:numPr>
          <w:ilvl w:val="1"/>
          <w:numId w:val="1"/>
        </w:numPr>
        <w:spacing w:before="100" w:after="240" w:line="240" w:lineRule="auto"/>
        <w:ind w:left="567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No caso de tratarse dunha excepción ás especies citadas no </w:t>
      </w:r>
      <w:r w:rsidR="009E2BDF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I do RD 53/2013 xustifique a súa elección </w:t>
      </w:r>
      <w:r>
        <w:rPr>
          <w:rFonts w:ascii="Calibri" w:eastAsia="Calibri" w:hAnsi="Calibri" w:cs="Calibri"/>
          <w:color w:val="2E75B5"/>
          <w:sz w:val="24"/>
          <w:szCs w:val="24"/>
        </w:rPr>
        <w:t>(véxase a listaxe de especies animais no Anexo 1, apartado A, ao final do formulario)</w:t>
      </w:r>
    </w:p>
    <w:p w14:paraId="505A3E76" w14:textId="77777777" w:rsidR="00C13958" w:rsidRPr="00C13958" w:rsidRDefault="00C13958" w:rsidP="00C13958">
      <w:pPr>
        <w:spacing w:before="100" w:after="240" w:line="240" w:lineRule="auto"/>
        <w:ind w:left="57"/>
        <w:contextualSpacing/>
        <w:rPr>
          <w:color w:val="2E75B5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07C26D" w14:textId="77777777" w:rsidTr="008F38A5">
        <w:trPr>
          <w:jc w:val="center"/>
        </w:trPr>
        <w:tc>
          <w:tcPr>
            <w:tcW w:w="8800" w:type="dxa"/>
          </w:tcPr>
          <w:p w14:paraId="311B2842" w14:textId="77777777" w:rsidR="007B0535" w:rsidRDefault="007B0535" w:rsidP="00AC3BBB">
            <w:pPr>
              <w:spacing w:after="0" w:line="240" w:lineRule="auto"/>
            </w:pPr>
          </w:p>
          <w:p w14:paraId="79E43B53" w14:textId="77777777" w:rsidR="007B0535" w:rsidRDefault="007B0535" w:rsidP="00AC3BBB">
            <w:pPr>
              <w:spacing w:after="100" w:line="240" w:lineRule="auto"/>
            </w:pPr>
          </w:p>
          <w:p w14:paraId="43C4C6B4" w14:textId="77777777" w:rsidR="00F40B6E" w:rsidRDefault="00F40B6E" w:rsidP="00AC3BBB">
            <w:pPr>
              <w:spacing w:after="100" w:line="240" w:lineRule="auto"/>
            </w:pPr>
          </w:p>
        </w:tc>
      </w:tr>
    </w:tbl>
    <w:p w14:paraId="17BAC40A" w14:textId="77777777" w:rsidR="006B438D" w:rsidRDefault="006B438D">
      <w:pPr>
        <w:spacing w:after="0" w:line="240" w:lineRule="auto"/>
      </w:pPr>
    </w:p>
    <w:p w14:paraId="72FF7199" w14:textId="77777777" w:rsidR="006B438D" w:rsidRDefault="006B438D">
      <w:pPr>
        <w:spacing w:after="0" w:line="240" w:lineRule="auto"/>
      </w:pPr>
    </w:p>
    <w:p w14:paraId="4CB5DC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CONDICIÓNS DE ALOXAMENTO</w:t>
      </w:r>
    </w:p>
    <w:p w14:paraId="77E216B3" w14:textId="77777777" w:rsidR="007B0535" w:rsidRPr="002B1AAD" w:rsidRDefault="007B0535" w:rsidP="00DB035B">
      <w:pPr>
        <w:spacing w:before="3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6.1.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Macroambiente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967"/>
        <w:gridCol w:w="1215"/>
        <w:gridCol w:w="1191"/>
        <w:gridCol w:w="1314"/>
        <w:gridCol w:w="1191"/>
        <w:gridCol w:w="814"/>
        <w:gridCol w:w="1152"/>
      </w:tblGrid>
      <w:tr w:rsidR="007B0535" w:rsidRPr="002B1AAD" w14:paraId="324321EF" w14:textId="77777777" w:rsidTr="008F38A5">
        <w:trPr>
          <w:jc w:val="center"/>
        </w:trPr>
        <w:tc>
          <w:tcPr>
            <w:tcW w:w="1210" w:type="dxa"/>
            <w:shd w:val="clear" w:color="auto" w:fill="DBE5F1"/>
            <w:vAlign w:val="bottom"/>
          </w:tcPr>
          <w:p w14:paraId="378DBB4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Temperatura</w:t>
            </w:r>
          </w:p>
        </w:tc>
        <w:tc>
          <w:tcPr>
            <w:tcW w:w="952" w:type="dxa"/>
            <w:shd w:val="clear" w:color="auto" w:fill="DBE5F1"/>
            <w:vAlign w:val="bottom"/>
          </w:tcPr>
          <w:p w14:paraId="53565C2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Humidade</w:t>
            </w:r>
            <w:r w:rsidR="001B4D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relativa</w:t>
            </w:r>
          </w:p>
        </w:tc>
        <w:tc>
          <w:tcPr>
            <w:tcW w:w="1196" w:type="dxa"/>
            <w:shd w:val="clear" w:color="auto" w:fill="DBE5F1"/>
            <w:vAlign w:val="bottom"/>
          </w:tcPr>
          <w:p w14:paraId="3319F0FA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Renovación aire/hora</w:t>
            </w:r>
          </w:p>
        </w:tc>
        <w:tc>
          <w:tcPr>
            <w:tcW w:w="1172" w:type="dxa"/>
            <w:shd w:val="clear" w:color="auto" w:fill="DBE5F1"/>
            <w:vAlign w:val="bottom"/>
          </w:tcPr>
          <w:p w14:paraId="053E722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47ACFE28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(natural ou artificial)</w:t>
            </w:r>
          </w:p>
        </w:tc>
        <w:tc>
          <w:tcPr>
            <w:tcW w:w="1294" w:type="dxa"/>
            <w:shd w:val="clear" w:color="auto" w:fill="DBE5F1"/>
            <w:vAlign w:val="bottom"/>
          </w:tcPr>
          <w:p w14:paraId="529F17C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3C5FFF91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Fotoperíodo</w:t>
            </w:r>
            <w:proofErr w:type="spellEnd"/>
          </w:p>
        </w:tc>
        <w:tc>
          <w:tcPr>
            <w:tcW w:w="1172" w:type="dxa"/>
            <w:shd w:val="clear" w:color="auto" w:fill="DBE5F1"/>
            <w:vAlign w:val="bottom"/>
          </w:tcPr>
          <w:p w14:paraId="49DC221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1D14799D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Intensidade</w:t>
            </w:r>
          </w:p>
        </w:tc>
        <w:tc>
          <w:tcPr>
            <w:tcW w:w="801" w:type="dxa"/>
            <w:shd w:val="clear" w:color="auto" w:fill="DBE5F1"/>
            <w:vAlign w:val="bottom"/>
          </w:tcPr>
          <w:p w14:paraId="358A4AC9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Ruído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563D73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Cheiros</w:t>
            </w:r>
          </w:p>
        </w:tc>
      </w:tr>
      <w:tr w:rsidR="007B0535" w:rsidRPr="002B1AAD" w14:paraId="5109389A" w14:textId="77777777" w:rsidTr="008F38A5">
        <w:trPr>
          <w:jc w:val="center"/>
        </w:trPr>
        <w:tc>
          <w:tcPr>
            <w:tcW w:w="1210" w:type="dxa"/>
          </w:tcPr>
          <w:p w14:paraId="54798AF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  <w:p w14:paraId="55D507F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52" w:type="dxa"/>
          </w:tcPr>
          <w:p w14:paraId="689F47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96" w:type="dxa"/>
          </w:tcPr>
          <w:p w14:paraId="417C5443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59B9602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4" w:type="dxa"/>
          </w:tcPr>
          <w:p w14:paraId="37AAEC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72" w:type="dxa"/>
          </w:tcPr>
          <w:p w14:paraId="33350CB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801" w:type="dxa"/>
          </w:tcPr>
          <w:p w14:paraId="1534AECE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122D9C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9CD4435" w14:textId="77777777" w:rsidR="007B0535" w:rsidRPr="002B1AAD" w:rsidRDefault="007B0535" w:rsidP="007B0535">
      <w:pPr>
        <w:tabs>
          <w:tab w:val="left" w:pos="360"/>
        </w:tabs>
        <w:spacing w:before="2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6.2.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Microambiente</w:t>
      </w:r>
      <w:proofErr w:type="spellEnd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588"/>
        <w:gridCol w:w="1155"/>
        <w:gridCol w:w="1299"/>
        <w:gridCol w:w="1155"/>
        <w:gridCol w:w="1010"/>
        <w:gridCol w:w="1098"/>
      </w:tblGrid>
      <w:tr w:rsidR="007B0535" w:rsidRPr="002B1AAD" w14:paraId="5CBF41F0" w14:textId="77777777" w:rsidTr="008F38A5">
        <w:trPr>
          <w:trHeight w:val="200"/>
        </w:trPr>
        <w:tc>
          <w:tcPr>
            <w:tcW w:w="1762" w:type="dxa"/>
            <w:vMerge w:val="restart"/>
          </w:tcPr>
          <w:p w14:paraId="02BEA46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66B60CFC" w14:textId="77777777" w:rsidR="007B0535" w:rsidRPr="002B1AAD" w:rsidRDefault="007B0535" w:rsidP="00C13958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GAIOLA-CAIXA-TANQUE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11D0C4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6C930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Dimensións</w:t>
            </w:r>
          </w:p>
        </w:tc>
        <w:tc>
          <w:tcPr>
            <w:tcW w:w="4547" w:type="dxa"/>
            <w:gridSpan w:val="4"/>
            <w:shd w:val="clear" w:color="auto" w:fill="DBE5F1"/>
            <w:vAlign w:val="bottom"/>
          </w:tcPr>
          <w:p w14:paraId="1A52276D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Características</w:t>
            </w:r>
          </w:p>
        </w:tc>
      </w:tr>
      <w:tr w:rsidR="007B0535" w:rsidRPr="002B1AAD" w14:paraId="214FBEA5" w14:textId="77777777" w:rsidTr="008F38A5">
        <w:tc>
          <w:tcPr>
            <w:tcW w:w="1762" w:type="dxa"/>
            <w:vMerge/>
          </w:tcPr>
          <w:p w14:paraId="30516DA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3EE874DD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D809E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7" w:type="dxa"/>
            <w:gridSpan w:val="4"/>
          </w:tcPr>
          <w:p w14:paraId="590148B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624CA23C" w14:textId="77777777" w:rsidTr="008F38A5">
        <w:trPr>
          <w:trHeight w:val="360"/>
        </w:trPr>
        <w:tc>
          <w:tcPr>
            <w:tcW w:w="1762" w:type="dxa"/>
            <w:vMerge w:val="restart"/>
          </w:tcPr>
          <w:p w14:paraId="0B5186D4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51AE200C" w14:textId="77777777" w:rsidR="007B0535" w:rsidRPr="002B1AAD" w:rsidRDefault="00675FED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CARACTERÍSTICAS DA</w:t>
            </w:r>
            <w:r w:rsidR="007B0535"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AUGA EN TANQUES</w:t>
            </w:r>
          </w:p>
          <w:p w14:paraId="20104C92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2C56393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DD7AA1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Salinidade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5B613D6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Circuíto aberto ou pechado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523A5B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Auga filtrada ou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3398B443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Aireación</w:t>
            </w:r>
          </w:p>
        </w:tc>
        <w:tc>
          <w:tcPr>
            <w:tcW w:w="1094" w:type="dxa"/>
            <w:shd w:val="clear" w:color="auto" w:fill="DBE5F1"/>
            <w:vAlign w:val="bottom"/>
          </w:tcPr>
          <w:p w14:paraId="04483CA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Caudal de auga </w:t>
            </w:r>
          </w:p>
        </w:tc>
      </w:tr>
      <w:tr w:rsidR="007B0535" w:rsidRPr="002B1AAD" w14:paraId="2CE96816" w14:textId="77777777" w:rsidTr="008F38A5">
        <w:tc>
          <w:tcPr>
            <w:tcW w:w="1762" w:type="dxa"/>
            <w:vMerge/>
          </w:tcPr>
          <w:p w14:paraId="30F8B0C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4FA27D5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7AF2B2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06183C83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6AD614E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31EDAFC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94" w:type="dxa"/>
          </w:tcPr>
          <w:p w14:paraId="067E0DF0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3AFB76CC" w14:textId="77777777" w:rsidTr="008F38A5">
        <w:tc>
          <w:tcPr>
            <w:tcW w:w="1762" w:type="dxa"/>
            <w:vMerge w:val="restart"/>
            <w:vAlign w:val="center"/>
          </w:tcPr>
          <w:p w14:paraId="114ADACD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FB8B6E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6C4D79E2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7349B55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Dosificación</w:t>
            </w:r>
          </w:p>
        </w:tc>
        <w:tc>
          <w:tcPr>
            <w:tcW w:w="3252" w:type="dxa"/>
            <w:gridSpan w:val="3"/>
            <w:shd w:val="clear" w:color="auto" w:fill="DBE5F1"/>
            <w:vAlign w:val="bottom"/>
          </w:tcPr>
          <w:p w14:paraId="6DBE5CD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F441955" w14:textId="77777777" w:rsidTr="008F38A5">
        <w:tc>
          <w:tcPr>
            <w:tcW w:w="1762" w:type="dxa"/>
            <w:vMerge/>
          </w:tcPr>
          <w:p w14:paraId="5C0944D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6AA349BE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550E31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5B25378F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252" w:type="dxa"/>
            <w:gridSpan w:val="3"/>
          </w:tcPr>
          <w:p w14:paraId="3DD13DF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148A417" w14:textId="77777777" w:rsidTr="008F38A5">
        <w:tc>
          <w:tcPr>
            <w:tcW w:w="1762" w:type="dxa"/>
            <w:vMerge w:val="restart"/>
            <w:vAlign w:val="center"/>
          </w:tcPr>
          <w:p w14:paraId="128CA67A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TIPO DE CAMA O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U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PISO</w:t>
            </w:r>
          </w:p>
          <w:p w14:paraId="38DB4C92" w14:textId="77777777" w:rsidR="007B0535" w:rsidRPr="002B1AAD" w:rsidRDefault="007B0535" w:rsidP="00455CA7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gaiolas ou caixas)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501543FF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5698" w:type="dxa"/>
            <w:gridSpan w:val="5"/>
            <w:shd w:val="clear" w:color="auto" w:fill="DBE5F1"/>
            <w:vAlign w:val="bottom"/>
          </w:tcPr>
          <w:p w14:paraId="5ADE680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AFA0D3E" w14:textId="77777777" w:rsidTr="008F38A5">
        <w:tc>
          <w:tcPr>
            <w:tcW w:w="1762" w:type="dxa"/>
            <w:vMerge/>
          </w:tcPr>
          <w:p w14:paraId="7ACBC2E5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7600C26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5698" w:type="dxa"/>
            <w:gridSpan w:val="5"/>
          </w:tcPr>
          <w:p w14:paraId="162EC2F6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F1A384F" w14:textId="77777777" w:rsidTr="008F38A5">
        <w:tc>
          <w:tcPr>
            <w:tcW w:w="1762" w:type="dxa"/>
            <w:vAlign w:val="center"/>
          </w:tcPr>
          <w:p w14:paraId="05DACE02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DENSIDADE DE ALOXAMENTO</w:t>
            </w:r>
          </w:p>
        </w:tc>
        <w:tc>
          <w:tcPr>
            <w:tcW w:w="7281" w:type="dxa"/>
            <w:gridSpan w:val="6"/>
          </w:tcPr>
          <w:p w14:paraId="361DC4F8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1BDD9C49" w14:textId="77777777" w:rsidTr="008F38A5">
        <w:tc>
          <w:tcPr>
            <w:tcW w:w="1762" w:type="dxa"/>
            <w:vAlign w:val="center"/>
          </w:tcPr>
          <w:p w14:paraId="1BEEFCDA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Medidas físicas para protexer condicións </w:t>
            </w:r>
            <w:proofErr w:type="spellStart"/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microbiolóxicas</w:t>
            </w:r>
            <w:proofErr w:type="spellEnd"/>
          </w:p>
        </w:tc>
        <w:tc>
          <w:tcPr>
            <w:tcW w:w="7281" w:type="dxa"/>
            <w:gridSpan w:val="6"/>
          </w:tcPr>
          <w:p w14:paraId="3A66FBF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7D676F5B" w14:textId="77777777" w:rsidTr="008F38A5">
        <w:tc>
          <w:tcPr>
            <w:tcW w:w="1762" w:type="dxa"/>
          </w:tcPr>
          <w:p w14:paraId="1FC156AB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Equipamento dos locais de aloxamento ou do control paramétrico da auga do acuario</w:t>
            </w:r>
          </w:p>
        </w:tc>
        <w:tc>
          <w:tcPr>
            <w:tcW w:w="7281" w:type="dxa"/>
            <w:gridSpan w:val="6"/>
          </w:tcPr>
          <w:p w14:paraId="57268FCC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0427E5A1" w14:textId="77777777" w:rsidR="00A54ADA" w:rsidRDefault="00A54ADA" w:rsidP="007C2160">
      <w:pPr>
        <w:spacing w:before="360" w:after="100"/>
        <w:jc w:val="both"/>
        <w:rPr>
          <w:rFonts w:asciiTheme="majorHAnsi" w:hAnsiTheme="majorHAnsi"/>
          <w:b/>
          <w:color w:val="2E75B5"/>
          <w:sz w:val="24"/>
          <w:szCs w:val="24"/>
        </w:rPr>
      </w:pPr>
    </w:p>
    <w:p w14:paraId="09A116CD" w14:textId="77777777" w:rsidR="007B0535" w:rsidRPr="002B1AAD" w:rsidRDefault="007B0535" w:rsidP="00F40B6E">
      <w:pPr>
        <w:spacing w:before="12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6.3. Condicións especiais </w:t>
      </w:r>
      <w:r w:rsidR="00675FED">
        <w:rPr>
          <w:rFonts w:asciiTheme="majorHAnsi" w:hAnsiTheme="majorHAnsi"/>
          <w:b/>
          <w:color w:val="2E75B5"/>
          <w:sz w:val="24"/>
          <w:szCs w:val="24"/>
        </w:rPr>
        <w:t>para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xustificar</w:t>
      </w:r>
    </w:p>
    <w:p w14:paraId="03F46AA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6.3.1. Duración do período de corentena e</w:t>
      </w:r>
      <w:r w:rsidR="004265D7">
        <w:rPr>
          <w:rFonts w:asciiTheme="majorHAnsi" w:hAnsiTheme="majorHAnsi"/>
          <w:b/>
          <w:bCs/>
          <w:spacing w:val="-4"/>
        </w:rPr>
        <w:t xml:space="preserve"> de</w:t>
      </w:r>
      <w:r w:rsidRPr="002B1AAD">
        <w:rPr>
          <w:rFonts w:asciiTheme="majorHAnsi" w:hAnsiTheme="majorHAnsi"/>
          <w:b/>
          <w:bCs/>
          <w:spacing w:val="-4"/>
        </w:rPr>
        <w:t xml:space="preserve"> aclimatación</w:t>
      </w:r>
      <w:r w:rsidR="00675FED">
        <w:rPr>
          <w:rFonts w:asciiTheme="majorHAnsi" w:hAnsiTheme="majorHAnsi"/>
          <w:b/>
          <w:bCs/>
          <w:spacing w:val="-4"/>
        </w:rPr>
        <w:t>.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X</w:t>
      </w:r>
      <w:r w:rsidRPr="002B1AAD">
        <w:rPr>
          <w:rFonts w:asciiTheme="majorHAnsi" w:hAnsiTheme="majorHAnsi"/>
          <w:b/>
          <w:bCs/>
          <w:spacing w:val="-4"/>
        </w:rPr>
        <w:t>ustificació</w:t>
      </w:r>
      <w:r w:rsidR="00675FED">
        <w:rPr>
          <w:rFonts w:asciiTheme="majorHAnsi" w:hAnsiTheme="majorHAnsi"/>
          <w:b/>
          <w:bCs/>
          <w:spacing w:val="-4"/>
        </w:rPr>
        <w:t>n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no</w:t>
      </w:r>
      <w:r w:rsidRPr="002B1AAD">
        <w:rPr>
          <w:rFonts w:asciiTheme="majorHAnsi" w:hAnsiTheme="majorHAnsi"/>
          <w:b/>
          <w:bCs/>
          <w:spacing w:val="-4"/>
        </w:rPr>
        <w:t xml:space="preserve"> caso de non realizarse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B0535" w:rsidRPr="002B1AAD" w14:paraId="0EBADCB0" w14:textId="77777777" w:rsidTr="008F38A5">
        <w:trPr>
          <w:jc w:val="center"/>
        </w:trPr>
        <w:tc>
          <w:tcPr>
            <w:tcW w:w="8926" w:type="dxa"/>
          </w:tcPr>
          <w:p w14:paraId="52AB3FC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1B0F72C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6.3.2. Se se illa o animal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expl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por que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B0535" w:rsidRPr="002B1AAD" w14:paraId="4632D921" w14:textId="77777777" w:rsidTr="008F38A5">
        <w:trPr>
          <w:jc w:val="center"/>
        </w:trPr>
        <w:tc>
          <w:tcPr>
            <w:tcW w:w="8954" w:type="dxa"/>
          </w:tcPr>
          <w:p w14:paraId="6D07256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7C09271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6.3.3. Se se utilizan métodos de contención, descr</w:t>
      </w:r>
      <w:r w:rsidR="004265D7">
        <w:rPr>
          <w:rFonts w:asciiTheme="majorHAnsi" w:hAnsiTheme="majorHAnsi"/>
          <w:b/>
        </w:rPr>
        <w:t>íbaos</w:t>
      </w:r>
      <w:r w:rsidRPr="002B1AAD">
        <w:rPr>
          <w:rFonts w:asciiTheme="majorHAnsi" w:hAnsiTheme="majorHAnsi"/>
          <w:b/>
        </w:rPr>
        <w:t xml:space="preserve"> e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 duración e</w:t>
      </w:r>
      <w:r w:rsidR="00675FED">
        <w:rPr>
          <w:rFonts w:asciiTheme="majorHAnsi" w:hAnsiTheme="majorHAnsi"/>
          <w:b/>
        </w:rPr>
        <w:t xml:space="preserve"> a</w:t>
      </w:r>
      <w:r w:rsidRPr="002B1AAD">
        <w:rPr>
          <w:rFonts w:asciiTheme="majorHAnsi" w:hAnsiTheme="majorHAnsi"/>
          <w:b/>
        </w:rPr>
        <w:t xml:space="preserve"> xustificación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7B0535" w:rsidRPr="002B1AAD" w14:paraId="302BEC52" w14:textId="77777777" w:rsidTr="00C13958">
        <w:trPr>
          <w:jc w:val="center"/>
        </w:trPr>
        <w:tc>
          <w:tcPr>
            <w:tcW w:w="8830" w:type="dxa"/>
          </w:tcPr>
          <w:p w14:paraId="21BECF85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015D8D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6.3.4. Se se transport</w:t>
      </w:r>
      <w:r w:rsidR="005F4A10">
        <w:rPr>
          <w:rFonts w:asciiTheme="majorHAnsi" w:hAnsiTheme="majorHAnsi"/>
          <w:b/>
          <w:bCs/>
          <w:spacing w:val="-4"/>
        </w:rPr>
        <w:t>an</w:t>
      </w:r>
      <w:r w:rsidRPr="002B1AAD">
        <w:rPr>
          <w:rFonts w:asciiTheme="majorHAnsi" w:hAnsiTheme="majorHAnsi"/>
          <w:b/>
          <w:bCs/>
          <w:spacing w:val="-4"/>
        </w:rPr>
        <w:t xml:space="preserve"> os animais durante o procedemento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o destino</w:t>
      </w:r>
      <w:r w:rsidRPr="002B1AAD">
        <w:rPr>
          <w:rFonts w:asciiTheme="majorHAnsi" w:hAnsiTheme="majorHAnsi"/>
          <w:b/>
          <w:bCs/>
          <w:spacing w:val="-4"/>
        </w:rPr>
        <w:t>, a xustificación e as condicións en que</w:t>
      </w:r>
      <w:r w:rsidR="004265D7">
        <w:rPr>
          <w:rFonts w:asciiTheme="majorHAnsi" w:hAnsiTheme="majorHAnsi"/>
          <w:b/>
          <w:bCs/>
          <w:spacing w:val="-4"/>
        </w:rPr>
        <w:t xml:space="preserve"> se</w:t>
      </w:r>
      <w:r w:rsidRPr="002B1AAD">
        <w:rPr>
          <w:rFonts w:asciiTheme="majorHAnsi" w:hAnsiTheme="majorHAnsi"/>
          <w:b/>
          <w:bCs/>
          <w:spacing w:val="-4"/>
        </w:rPr>
        <w:t xml:space="preserve"> levará a cabo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8325B3B" w14:textId="77777777" w:rsidTr="008F38A5">
        <w:trPr>
          <w:jc w:val="center"/>
        </w:trPr>
        <w:tc>
          <w:tcPr>
            <w:tcW w:w="8830" w:type="dxa"/>
          </w:tcPr>
          <w:p w14:paraId="012B60EF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EE2DF4B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6.3.5. Se se van modificar os parámetros ambientais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por que e durante canto tempo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47A7FC86" w14:textId="77777777" w:rsidTr="008F38A5">
        <w:trPr>
          <w:jc w:val="center"/>
        </w:trPr>
        <w:tc>
          <w:tcPr>
            <w:tcW w:w="8830" w:type="dxa"/>
          </w:tcPr>
          <w:p w14:paraId="209D252D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28F7DF8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6.3.6. Se </w:t>
      </w:r>
      <w:proofErr w:type="spellStart"/>
      <w:r w:rsidRPr="002B1AAD">
        <w:rPr>
          <w:rFonts w:asciiTheme="majorHAnsi" w:hAnsiTheme="majorHAnsi"/>
          <w:b/>
        </w:rPr>
        <w:t>se</w:t>
      </w:r>
      <w:proofErr w:type="spellEnd"/>
      <w:r w:rsidRPr="002B1AAD">
        <w:rPr>
          <w:rFonts w:asciiTheme="majorHAnsi" w:hAnsiTheme="majorHAnsi"/>
          <w:b/>
        </w:rPr>
        <w:t xml:space="preserve"> utilizan animais </w:t>
      </w:r>
      <w:proofErr w:type="spellStart"/>
      <w:r w:rsidRPr="002B1AAD">
        <w:rPr>
          <w:rFonts w:asciiTheme="majorHAnsi" w:hAnsiTheme="majorHAnsi"/>
          <w:b/>
        </w:rPr>
        <w:t>inmunodeprimidos</w:t>
      </w:r>
      <w:proofErr w:type="spellEnd"/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xustif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28D1F746" w14:textId="77777777" w:rsidTr="008F38A5">
        <w:trPr>
          <w:jc w:val="center"/>
        </w:trPr>
        <w:tc>
          <w:tcPr>
            <w:tcW w:w="8830" w:type="dxa"/>
          </w:tcPr>
          <w:p w14:paraId="25E04C0B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A07F187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6.3.7. Se se va</w:t>
      </w:r>
      <w:r w:rsidR="00675FED">
        <w:rPr>
          <w:rFonts w:asciiTheme="majorHAnsi" w:hAnsiTheme="majorHAnsi"/>
          <w:b/>
        </w:rPr>
        <w:t>i</w:t>
      </w:r>
      <w:r w:rsidRPr="002B1AAD">
        <w:rPr>
          <w:rFonts w:asciiTheme="majorHAnsi" w:hAnsiTheme="majorHAnsi"/>
          <w:b/>
        </w:rPr>
        <w:t xml:space="preserve"> restrinxir a auga e/ou a comida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7F013D4" w14:textId="77777777" w:rsidTr="008F38A5">
        <w:trPr>
          <w:jc w:val="center"/>
        </w:trPr>
        <w:tc>
          <w:tcPr>
            <w:tcW w:w="8830" w:type="dxa"/>
          </w:tcPr>
          <w:p w14:paraId="3DC98B4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0359657" w14:textId="77777777" w:rsidR="00F40B6E" w:rsidRPr="00C374EF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PROCEDEMENTOS</w:t>
      </w:r>
    </w:p>
    <w:p w14:paraId="32D557DB" w14:textId="77777777" w:rsidR="007B0535" w:rsidRPr="002B1AAD" w:rsidRDefault="007B0535" w:rsidP="00C374EF">
      <w:pPr>
        <w:tabs>
          <w:tab w:val="left" w:pos="360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7.1. Identificación e xustificación dos procedementos que se realizarán nos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13284761" w14:textId="77777777" w:rsidTr="008F38A5">
        <w:trPr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D9834A4" w14:textId="77777777" w:rsidR="007B0535" w:rsidRPr="002B1AAD" w:rsidRDefault="007B0535" w:rsidP="0000760D">
            <w:pPr>
              <w:spacing w:before="80" w:after="4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Título:</w:t>
            </w:r>
          </w:p>
        </w:tc>
      </w:tr>
      <w:tr w:rsidR="007B0535" w:rsidRPr="002B1AAD" w14:paraId="41920B89" w14:textId="77777777" w:rsidTr="008F38A5">
        <w:trPr>
          <w:jc w:val="center"/>
        </w:trPr>
        <w:tc>
          <w:tcPr>
            <w:tcW w:w="8830" w:type="dxa"/>
            <w:vAlign w:val="center"/>
          </w:tcPr>
          <w:p w14:paraId="0B4718E0" w14:textId="77777777" w:rsidR="007B0535" w:rsidRPr="002B1AAD" w:rsidRDefault="007B0535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</w:t>
            </w:r>
            <w:r w:rsidR="0000760D" w:rsidRPr="002B1AAD">
              <w:rPr>
                <w:rFonts w:asciiTheme="majorHAnsi" w:hAnsiTheme="majorHAnsi"/>
                <w:b/>
              </w:rPr>
              <w:t>ed</w:t>
            </w:r>
            <w:r w:rsidR="00D84972">
              <w:rPr>
                <w:rFonts w:asciiTheme="majorHAnsi" w:hAnsiTheme="majorHAnsi"/>
                <w:b/>
              </w:rPr>
              <w:t>e</w:t>
            </w:r>
            <w:r w:rsidR="0000760D" w:rsidRPr="002B1AAD">
              <w:rPr>
                <w:rFonts w:asciiTheme="majorHAnsi" w:hAnsiTheme="majorHAnsi"/>
                <w:b/>
              </w:rPr>
              <w:t>mento</w:t>
            </w:r>
            <w:r w:rsidRPr="002B1AAD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7B0535" w:rsidRPr="002B1AAD" w14:paraId="6FB0189B" w14:textId="77777777" w:rsidTr="008F38A5">
        <w:trPr>
          <w:jc w:val="center"/>
        </w:trPr>
        <w:tc>
          <w:tcPr>
            <w:tcW w:w="8830" w:type="dxa"/>
            <w:vAlign w:val="center"/>
          </w:tcPr>
          <w:p w14:paraId="1AD16F86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 xml:space="preserve">Procedemento </w:t>
            </w:r>
            <w:r w:rsidR="007B0535" w:rsidRPr="002B1AAD">
              <w:rPr>
                <w:rFonts w:asciiTheme="majorHAnsi" w:hAnsiTheme="majorHAnsi"/>
                <w:b/>
              </w:rPr>
              <w:t>2</w:t>
            </w:r>
          </w:p>
        </w:tc>
      </w:tr>
      <w:tr w:rsidR="007B0535" w:rsidRPr="002B1AAD" w14:paraId="70A456FF" w14:textId="77777777" w:rsidTr="008F38A5">
        <w:trPr>
          <w:jc w:val="center"/>
        </w:trPr>
        <w:tc>
          <w:tcPr>
            <w:tcW w:w="8830" w:type="dxa"/>
            <w:vAlign w:val="center"/>
          </w:tcPr>
          <w:p w14:paraId="51ACE399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</w:rPr>
              <w:t>(</w:t>
            </w:r>
            <w:r w:rsidR="00D84972">
              <w:rPr>
                <w:rFonts w:asciiTheme="majorHAnsi" w:hAnsiTheme="majorHAnsi"/>
              </w:rPr>
              <w:t>E</w:t>
            </w:r>
            <w:r w:rsidRPr="002B1AAD">
              <w:rPr>
                <w:rFonts w:asciiTheme="majorHAnsi" w:hAnsiTheme="majorHAnsi"/>
              </w:rPr>
              <w:t>ng</w:t>
            </w:r>
            <w:r w:rsidR="004265D7">
              <w:rPr>
                <w:rFonts w:asciiTheme="majorHAnsi" w:hAnsiTheme="majorHAnsi"/>
              </w:rPr>
              <w:t>ada</w:t>
            </w:r>
            <w:r w:rsidRPr="002B1AAD">
              <w:rPr>
                <w:rFonts w:asciiTheme="majorHAnsi" w:hAnsiTheme="majorHAnsi"/>
              </w:rPr>
              <w:t xml:space="preserve"> tantos como sexa necesario)</w:t>
            </w:r>
          </w:p>
        </w:tc>
      </w:tr>
    </w:tbl>
    <w:p w14:paraId="6BAA5C7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1AAF7F6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1</w:t>
      </w:r>
    </w:p>
    <w:p w14:paraId="16F75609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29AC5D8E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548DE99A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18"/>
          <w:szCs w:val="18"/>
        </w:rPr>
        <w:t>Ratio</w:t>
      </w:r>
      <w:proofErr w:type="spellEnd"/>
      <w:r>
        <w:rPr>
          <w:rFonts w:asciiTheme="majorHAnsi" w:hAnsiTheme="majorHAnsi"/>
          <w:sz w:val="18"/>
          <w:szCs w:val="18"/>
        </w:rPr>
        <w:t xml:space="preserve">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63478AB1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 se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4AA088A9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0BA78581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34B94BA1" w14:textId="77777777" w:rsidR="007B0535" w:rsidRPr="00D84972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439727F2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2</w:t>
      </w:r>
    </w:p>
    <w:p w14:paraId="18E43B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06BF9D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7FFE4B32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18"/>
          <w:szCs w:val="18"/>
        </w:rPr>
        <w:t>Ratio</w:t>
      </w:r>
      <w:proofErr w:type="spellEnd"/>
      <w:r>
        <w:rPr>
          <w:rFonts w:asciiTheme="majorHAnsi" w:hAnsiTheme="majorHAnsi"/>
          <w:sz w:val="18"/>
          <w:szCs w:val="18"/>
        </w:rPr>
        <w:t xml:space="preserve">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5997BAAB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2CE1158D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52049D7C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161A8108" w14:textId="77777777" w:rsidR="007B0535" w:rsidRPr="002B1AAD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11D4C15D" w14:textId="77777777" w:rsidR="00312556" w:rsidRPr="00D84972" w:rsidRDefault="00D84972" w:rsidP="00312556">
      <w:pPr>
        <w:spacing w:after="0" w:line="240" w:lineRule="auto"/>
        <w:jc w:val="both"/>
        <w:rPr>
          <w:rFonts w:asciiTheme="majorHAnsi" w:hAnsiTheme="majorHAnsi"/>
        </w:rPr>
      </w:pPr>
      <w:r w:rsidRPr="002B1AAD" w:rsidDel="00D84972">
        <w:rPr>
          <w:rFonts w:asciiTheme="majorHAnsi" w:hAnsiTheme="majorHAnsi"/>
          <w:b/>
        </w:rPr>
        <w:t xml:space="preserve"> </w:t>
      </w:r>
      <w:r w:rsidR="001B4D62">
        <w:rPr>
          <w:rFonts w:asciiTheme="majorHAnsi" w:hAnsiTheme="majorHAnsi"/>
        </w:rPr>
        <w:t>(‡)</w:t>
      </w:r>
      <w:r w:rsidR="00B752C6" w:rsidRPr="00F40B6E">
        <w:rPr>
          <w:rFonts w:asciiTheme="majorHAnsi" w:hAnsiTheme="majorHAnsi"/>
          <w:sz w:val="18"/>
          <w:szCs w:val="18"/>
        </w:rPr>
        <w:t xml:space="preserve"> Por exemplo:</w:t>
      </w:r>
    </w:p>
    <w:p w14:paraId="2A0ABBC4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Cirúrxicas</w:t>
      </w:r>
    </w:p>
    <w:p w14:paraId="78D223C5" w14:textId="77777777" w:rsidR="00312556" w:rsidRPr="00F40B6E" w:rsidRDefault="00D84972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conduta</w:t>
      </w:r>
      <w:r w:rsidR="00B752C6" w:rsidRPr="00F40B6E">
        <w:rPr>
          <w:rFonts w:asciiTheme="majorHAnsi" w:hAnsiTheme="majorHAnsi"/>
          <w:sz w:val="18"/>
          <w:szCs w:val="18"/>
        </w:rPr>
        <w:t xml:space="preserve"> (det</w:t>
      </w:r>
      <w:r>
        <w:rPr>
          <w:rFonts w:asciiTheme="majorHAnsi" w:hAnsiTheme="majorHAnsi"/>
          <w:sz w:val="18"/>
          <w:szCs w:val="18"/>
        </w:rPr>
        <w:t>állense</w:t>
      </w:r>
      <w:r w:rsidR="00B752C6" w:rsidRPr="00F40B6E">
        <w:rPr>
          <w:rFonts w:asciiTheme="majorHAnsi" w:hAnsiTheme="majorHAnsi"/>
          <w:sz w:val="18"/>
          <w:szCs w:val="18"/>
        </w:rPr>
        <w:t>)</w:t>
      </w:r>
    </w:p>
    <w:p w14:paraId="30B3270A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Administración de su</w:t>
      </w:r>
      <w:r w:rsidR="00D84972">
        <w:rPr>
          <w:rFonts w:asciiTheme="majorHAnsi" w:hAnsiTheme="majorHAnsi"/>
          <w:sz w:val="18"/>
          <w:szCs w:val="18"/>
        </w:rPr>
        <w:t>b</w:t>
      </w:r>
      <w:r w:rsidRPr="00F40B6E">
        <w:rPr>
          <w:rFonts w:asciiTheme="majorHAnsi" w:hAnsiTheme="majorHAnsi"/>
          <w:sz w:val="18"/>
          <w:szCs w:val="18"/>
        </w:rPr>
        <w:t>stancias: tipo de su</w:t>
      </w:r>
      <w:r w:rsidR="00D84972">
        <w:rPr>
          <w:rFonts w:asciiTheme="majorHAnsi" w:hAnsiTheme="majorHAnsi"/>
          <w:sz w:val="18"/>
          <w:szCs w:val="18"/>
        </w:rPr>
        <w:t>b</w:t>
      </w:r>
      <w:r w:rsidR="001B4D62">
        <w:rPr>
          <w:rFonts w:asciiTheme="majorHAnsi" w:hAnsiTheme="majorHAnsi"/>
          <w:sz w:val="18"/>
          <w:szCs w:val="18"/>
        </w:rPr>
        <w:t>stancias, vía, dose, número de veces e intervalo entre</w:t>
      </w:r>
      <w:r w:rsidR="00D84972">
        <w:rPr>
          <w:rFonts w:asciiTheme="majorHAnsi" w:hAnsiTheme="majorHAnsi"/>
          <w:sz w:val="18"/>
          <w:szCs w:val="18"/>
        </w:rPr>
        <w:t xml:space="preserve"> as</w:t>
      </w:r>
      <w:r w:rsidR="001B4D62">
        <w:rPr>
          <w:rFonts w:asciiTheme="majorHAnsi" w:hAnsiTheme="majorHAnsi"/>
          <w:sz w:val="18"/>
          <w:szCs w:val="18"/>
        </w:rPr>
        <w:t xml:space="preserve"> administracións</w:t>
      </w:r>
    </w:p>
    <w:p w14:paraId="63ED88D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Toma de mostras biolóxicas: cales, cantas</w:t>
      </w:r>
      <w:r w:rsidR="001B4D62">
        <w:rPr>
          <w:rFonts w:asciiTheme="majorHAnsi" w:hAnsiTheme="majorHAnsi"/>
          <w:sz w:val="18"/>
          <w:szCs w:val="18"/>
        </w:rPr>
        <w:t xml:space="preserve"> e intervalo entre as diferentes tomas</w:t>
      </w:r>
    </w:p>
    <w:p w14:paraId="2AA6A02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Identificación dos animais: tintas, perforación de orellas</w:t>
      </w:r>
      <w:r w:rsidR="001B4D62">
        <w:rPr>
          <w:rFonts w:asciiTheme="majorHAnsi" w:hAnsiTheme="majorHAnsi"/>
          <w:sz w:val="18"/>
          <w:szCs w:val="18"/>
        </w:rPr>
        <w:t xml:space="preserve"> etc.</w:t>
      </w:r>
    </w:p>
    <w:p w14:paraId="5559E289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Outros</w:t>
      </w:r>
    </w:p>
    <w:p w14:paraId="745485B9" w14:textId="7A1255C5" w:rsidR="007B0535" w:rsidRDefault="007B0535" w:rsidP="007B0535">
      <w:pPr>
        <w:jc w:val="both"/>
      </w:pPr>
    </w:p>
    <w:p w14:paraId="2C71687E" w14:textId="17B706B4" w:rsidR="00C30C34" w:rsidRDefault="00C30C34" w:rsidP="007B0535">
      <w:pPr>
        <w:jc w:val="both"/>
      </w:pPr>
    </w:p>
    <w:p w14:paraId="6388D94B" w14:textId="77777777" w:rsidR="00C30C34" w:rsidRDefault="00C30C34" w:rsidP="007B0535">
      <w:pPr>
        <w:jc w:val="both"/>
      </w:pPr>
    </w:p>
    <w:p w14:paraId="699AEFE2" w14:textId="77777777" w:rsidR="00B56C83" w:rsidRDefault="007B0535" w:rsidP="00C374EF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lastRenderedPageBreak/>
        <w:t>7.2. Clasificación da severidade esperada dos procedementos</w:t>
      </w:r>
    </w:p>
    <w:p w14:paraId="77F19DAB" w14:textId="2F447857" w:rsidR="007B0535" w:rsidRPr="00A404A3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Segundo</w:t>
      </w:r>
      <w:r w:rsidR="00A404A3">
        <w:rPr>
          <w:rFonts w:asciiTheme="majorHAnsi" w:hAnsiTheme="majorHAnsi"/>
          <w:sz w:val="16"/>
          <w:szCs w:val="16"/>
        </w:rPr>
        <w:t xml:space="preserve"> 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9E2BDF">
        <w:rPr>
          <w:rFonts w:asciiTheme="majorHAnsi" w:hAnsiTheme="majorHAnsi"/>
          <w:sz w:val="16"/>
          <w:szCs w:val="16"/>
        </w:rPr>
        <w:t>Anexo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mallCaps/>
          <w:sz w:val="16"/>
          <w:szCs w:val="16"/>
        </w:rPr>
        <w:t>ix</w:t>
      </w:r>
      <w:r w:rsidRPr="00F40B6E">
        <w:rPr>
          <w:rFonts w:asciiTheme="majorHAnsi" w:hAnsiTheme="majorHAnsi"/>
          <w:sz w:val="16"/>
          <w:szCs w:val="16"/>
        </w:rPr>
        <w:t xml:space="preserve"> do RD 53/2013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65A0F9C3" w14:textId="77777777" w:rsidTr="008F38A5">
        <w:trPr>
          <w:jc w:val="center"/>
        </w:trPr>
        <w:tc>
          <w:tcPr>
            <w:tcW w:w="8830" w:type="dxa"/>
            <w:shd w:val="clear" w:color="auto" w:fill="D9D9D9"/>
          </w:tcPr>
          <w:p w14:paraId="0B3AB0E5" w14:textId="77777777" w:rsidR="007B0535" w:rsidRPr="002B1AAD" w:rsidRDefault="007B0535" w:rsidP="007472E8">
            <w:pPr>
              <w:spacing w:before="120" w:after="0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Severidade</w:t>
            </w:r>
          </w:p>
        </w:tc>
      </w:tr>
      <w:tr w:rsidR="00C374EF" w:rsidRPr="002B1AAD" w14:paraId="232006B4" w14:textId="77777777" w:rsidTr="008F38A5">
        <w:trPr>
          <w:jc w:val="center"/>
        </w:trPr>
        <w:tc>
          <w:tcPr>
            <w:tcW w:w="8830" w:type="dxa"/>
            <w:vAlign w:val="center"/>
          </w:tcPr>
          <w:p w14:paraId="6B9A8CFF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374EF" w:rsidRPr="002B1AAD" w14:paraId="10C8F045" w14:textId="77777777" w:rsidTr="008F38A5">
        <w:trPr>
          <w:jc w:val="center"/>
        </w:trPr>
        <w:tc>
          <w:tcPr>
            <w:tcW w:w="8830" w:type="dxa"/>
            <w:vAlign w:val="center"/>
          </w:tcPr>
          <w:p w14:paraId="1EADE8CE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7B0535" w:rsidRPr="002B1AAD" w14:paraId="74FC37A6" w14:textId="77777777" w:rsidTr="008F38A5">
        <w:trPr>
          <w:jc w:val="center"/>
        </w:trPr>
        <w:tc>
          <w:tcPr>
            <w:tcW w:w="8830" w:type="dxa"/>
            <w:vAlign w:val="center"/>
          </w:tcPr>
          <w:p w14:paraId="07B63AD8" w14:textId="77777777" w:rsidR="007B0535" w:rsidRPr="002B1AAD" w:rsidRDefault="002A11CB" w:rsidP="007472E8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...</w:t>
            </w:r>
          </w:p>
        </w:tc>
      </w:tr>
    </w:tbl>
    <w:p w14:paraId="0AEFCA94" w14:textId="77777777" w:rsidR="007B0535" w:rsidRDefault="007B0535" w:rsidP="007B0535">
      <w:pPr>
        <w:jc w:val="both"/>
      </w:pPr>
    </w:p>
    <w:p w14:paraId="2C3B3934" w14:textId="77777777" w:rsidR="007B0535" w:rsidRPr="002B1AAD" w:rsidRDefault="007B0535" w:rsidP="007B0535">
      <w:p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770E4486" w14:textId="77777777" w:rsidR="007B0535" w:rsidRPr="00DF4B2F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Débese determinar e xustificar o tempo que se terá os animais nas condici</w:t>
      </w:r>
      <w:r w:rsidR="00DF4B2F">
        <w:rPr>
          <w:rFonts w:asciiTheme="majorHAnsi" w:hAnsiTheme="majorHAnsi"/>
          <w:sz w:val="16"/>
          <w:szCs w:val="16"/>
        </w:rPr>
        <w:t>ó</w:t>
      </w:r>
      <w:r w:rsidRPr="00F40B6E">
        <w:rPr>
          <w:rFonts w:asciiTheme="majorHAnsi" w:hAnsiTheme="majorHAnsi"/>
          <w:sz w:val="16"/>
          <w:szCs w:val="16"/>
        </w:rPr>
        <w:t>ns</w:t>
      </w:r>
      <w:r w:rsidR="00DF4B2F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z w:val="16"/>
          <w:szCs w:val="16"/>
        </w:rPr>
        <w:t>descritas no punto 7.1.</w:t>
      </w:r>
    </w:p>
    <w:p w14:paraId="7967B134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1A0600B8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73564AD0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7.4. Descrición dos métodos de anal</w:t>
      </w:r>
      <w:r w:rsidR="00DF4B2F">
        <w:rPr>
          <w:rFonts w:asciiTheme="majorHAnsi" w:hAnsiTheme="majorHAnsi"/>
          <w:b/>
          <w:color w:val="2E75B5"/>
          <w:sz w:val="24"/>
          <w:szCs w:val="24"/>
        </w:rPr>
        <w:t>x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esia, sedación e/ou anestesia que se utilizarán</w:t>
      </w:r>
    </w:p>
    <w:p w14:paraId="508101B3" w14:textId="77777777" w:rsidR="007B0535" w:rsidRPr="00DF4B2F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Datos dos analxésicos, sedantes, anestésicos e/ou calquera outro medicamento que se previu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66"/>
        <w:gridCol w:w="1428"/>
        <w:gridCol w:w="1429"/>
        <w:gridCol w:w="1143"/>
        <w:gridCol w:w="1285"/>
        <w:gridCol w:w="1676"/>
      </w:tblGrid>
      <w:tr w:rsidR="007B0535" w:rsidRPr="002B1AAD" w14:paraId="0E338CA4" w14:textId="77777777" w:rsidTr="008F38A5">
        <w:trPr>
          <w:trHeight w:val="720"/>
          <w:jc w:val="center"/>
        </w:trPr>
        <w:tc>
          <w:tcPr>
            <w:tcW w:w="1237" w:type="dxa"/>
            <w:shd w:val="clear" w:color="auto" w:fill="DBE5F1"/>
            <w:vAlign w:val="bottom"/>
          </w:tcPr>
          <w:p w14:paraId="002B1EDA" w14:textId="77777777" w:rsidR="007B0535" w:rsidRPr="00DF4B2F" w:rsidRDefault="00B752C6" w:rsidP="007472E8">
            <w:pPr>
              <w:spacing w:before="120" w:after="4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Tratamento</w:t>
            </w:r>
          </w:p>
        </w:tc>
        <w:tc>
          <w:tcPr>
            <w:tcW w:w="860" w:type="dxa"/>
            <w:shd w:val="clear" w:color="auto" w:fill="DBE5F1"/>
            <w:vAlign w:val="bottom"/>
          </w:tcPr>
          <w:p w14:paraId="114B371D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 xenérico</w:t>
            </w:r>
          </w:p>
        </w:tc>
        <w:tc>
          <w:tcPr>
            <w:tcW w:w="1417" w:type="dxa"/>
            <w:shd w:val="clear" w:color="auto" w:fill="DBE5F1"/>
            <w:vAlign w:val="bottom"/>
          </w:tcPr>
          <w:p w14:paraId="0D8E039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Dose e vía de administración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1C2BA415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Procedemento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1426D7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Frecuencia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7C6E1DE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Duración do tratamento</w:t>
            </w:r>
          </w:p>
        </w:tc>
        <w:tc>
          <w:tcPr>
            <w:tcW w:w="1663" w:type="dxa"/>
            <w:shd w:val="clear" w:color="auto" w:fill="DBE5F1"/>
            <w:vAlign w:val="bottom"/>
          </w:tcPr>
          <w:p w14:paraId="277D550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Persoa ou pe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soas encargadas de aplicalo</w:t>
            </w:r>
          </w:p>
        </w:tc>
      </w:tr>
      <w:tr w:rsidR="007B0535" w:rsidRPr="002B1AAD" w14:paraId="1F681790" w14:textId="77777777" w:rsidTr="008F38A5">
        <w:trPr>
          <w:jc w:val="center"/>
        </w:trPr>
        <w:tc>
          <w:tcPr>
            <w:tcW w:w="1237" w:type="dxa"/>
            <w:vAlign w:val="center"/>
          </w:tcPr>
          <w:p w14:paraId="6AA731AA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Anal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x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esia</w:t>
            </w:r>
          </w:p>
        </w:tc>
        <w:tc>
          <w:tcPr>
            <w:tcW w:w="860" w:type="dxa"/>
            <w:vAlign w:val="center"/>
          </w:tcPr>
          <w:p w14:paraId="2B29288A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505118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0E7EF26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7269C1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5F3EA7B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01B532B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79CE3492" w14:textId="77777777" w:rsidTr="008F38A5">
        <w:trPr>
          <w:jc w:val="center"/>
        </w:trPr>
        <w:tc>
          <w:tcPr>
            <w:tcW w:w="1237" w:type="dxa"/>
            <w:vAlign w:val="center"/>
          </w:tcPr>
          <w:p w14:paraId="775CAACE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Sedación</w:t>
            </w:r>
          </w:p>
        </w:tc>
        <w:tc>
          <w:tcPr>
            <w:tcW w:w="860" w:type="dxa"/>
            <w:vAlign w:val="center"/>
          </w:tcPr>
          <w:p w14:paraId="39119A3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3563A12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4DFEBBA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72AE7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0A9CFF07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F06E8F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0CF4AA65" w14:textId="77777777" w:rsidTr="008F38A5">
        <w:trPr>
          <w:jc w:val="center"/>
        </w:trPr>
        <w:tc>
          <w:tcPr>
            <w:tcW w:w="1237" w:type="dxa"/>
            <w:vAlign w:val="center"/>
          </w:tcPr>
          <w:p w14:paraId="76C3AFF5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Anestesia</w:t>
            </w:r>
          </w:p>
        </w:tc>
        <w:tc>
          <w:tcPr>
            <w:tcW w:w="860" w:type="dxa"/>
            <w:vAlign w:val="center"/>
          </w:tcPr>
          <w:p w14:paraId="4C42520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750978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59D2D5F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68159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1C12058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7A6B99B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4BC6D29A" w14:textId="77777777" w:rsidTr="008F38A5">
        <w:trPr>
          <w:jc w:val="center"/>
        </w:trPr>
        <w:tc>
          <w:tcPr>
            <w:tcW w:w="1237" w:type="dxa"/>
            <w:vAlign w:val="center"/>
          </w:tcPr>
          <w:p w14:paraId="21399F10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Outros</w:t>
            </w:r>
          </w:p>
        </w:tc>
        <w:tc>
          <w:tcPr>
            <w:tcW w:w="860" w:type="dxa"/>
            <w:vAlign w:val="center"/>
          </w:tcPr>
          <w:p w14:paraId="3A97EF6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1C7D393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A0C9F19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1403CC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4867743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E1E2C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258A28A7" w14:textId="77777777" w:rsidR="00C374EF" w:rsidRPr="00C374EF" w:rsidRDefault="00C374EF" w:rsidP="00C374EF">
      <w:pPr>
        <w:rPr>
          <w:rFonts w:asciiTheme="majorHAnsi" w:hAnsiTheme="majorHAnsi"/>
        </w:rPr>
      </w:pPr>
      <w:r w:rsidRPr="00C374EF">
        <w:rPr>
          <w:rFonts w:asciiTheme="majorHAnsi" w:hAnsiTheme="majorHAnsi"/>
        </w:rPr>
        <w:t>No caso de que os animais vaian sufrir dor, sufrimento, angustia ou dano duradeiro e non se empreguen analxésicos, anestésicos ou tranquilizantes para minimizar estes, indique unha das seguintes razóns:</w:t>
      </w:r>
    </w:p>
    <w:p w14:paraId="404645D1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procedemento de anestesia, analxesia ou sedación é máis traumático ca o procedemento en si.</w:t>
      </w:r>
    </w:p>
    <w:p w14:paraId="62F130C6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protocolo de anestesia, analxesia ou sedación interfire cos resultados experimentais.</w:t>
      </w:r>
    </w:p>
    <w:p w14:paraId="59E91191" w14:textId="77777777" w:rsidR="00C374EF" w:rsidRDefault="00C374EF" w:rsidP="00C374EF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5D53C842" w14:textId="42EBF445" w:rsidR="00A54ADA" w:rsidRDefault="00A54ADA" w:rsidP="007B0535"/>
    <w:p w14:paraId="7106DBB9" w14:textId="1AD601A9" w:rsidR="00C30C34" w:rsidRDefault="00C30C34" w:rsidP="007B0535"/>
    <w:p w14:paraId="1F0A74CE" w14:textId="40288FF5" w:rsidR="00C30C34" w:rsidRDefault="00C30C34" w:rsidP="007B0535"/>
    <w:p w14:paraId="6F278736" w14:textId="531AF76A" w:rsidR="00C30C34" w:rsidRDefault="00C30C34" w:rsidP="007B0535"/>
    <w:p w14:paraId="4C92734D" w14:textId="35F272EB" w:rsidR="00C30C34" w:rsidRDefault="00C30C34" w:rsidP="007B0535"/>
    <w:p w14:paraId="312F6089" w14:textId="5D29EDE0" w:rsidR="00C30C34" w:rsidRDefault="00C30C34" w:rsidP="007B0535"/>
    <w:p w14:paraId="2C9782DE" w14:textId="77777777" w:rsidR="00C30C34" w:rsidRDefault="00C30C34" w:rsidP="007B0535"/>
    <w:p w14:paraId="72366AFC" w14:textId="77777777" w:rsidR="007B0535" w:rsidRDefault="007B0535" w:rsidP="007B0535"/>
    <w:p w14:paraId="2CB32BA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lastRenderedPageBreak/>
        <w:t xml:space="preserve">APLICACIÓN DE MÉTODOS PARA SUBSTITUÍR, REDUCIR E REFINAR O USO </w:t>
      </w:r>
      <w:r w:rsidRPr="004466D9">
        <w:rPr>
          <w:rFonts w:ascii="Calibri" w:eastAsia="Calibri" w:hAnsi="Calibri" w:cs="Calibri"/>
          <w:sz w:val="28"/>
          <w:szCs w:val="28"/>
        </w:rPr>
        <w:t>DE ANIMAIS NOS PROCEDEMENTOS</w:t>
      </w:r>
    </w:p>
    <w:p w14:paraId="709F5580" w14:textId="77777777" w:rsidR="007B0535" w:rsidRPr="002B1AAD" w:rsidRDefault="007B0535" w:rsidP="007472E8">
      <w:pPr>
        <w:tabs>
          <w:tab w:val="left" w:pos="-709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8.1 Substitución</w:t>
      </w:r>
    </w:p>
    <w:p w14:paraId="2B9FFE8C" w14:textId="77777777" w:rsidR="007B0535" w:rsidRPr="00B94A48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Explique por que se necesita o uso de animais e, se fose o caso (por exemplo, cando só</w:t>
      </w:r>
      <w:r w:rsidR="00B94A48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qu</w:t>
      </w:r>
      <w:r w:rsidR="00B94A48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>re mostrar algún aspecto anatómico), por que non</w:t>
      </w:r>
      <w:r w:rsidR="004265D7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poden utilizar métodos alternativos achegando datos da bibliografía consultada e os motores de </w:t>
      </w:r>
      <w:r w:rsidR="004265D7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07373F78" w14:textId="77777777" w:rsidTr="008F38A5">
        <w:trPr>
          <w:jc w:val="center"/>
        </w:trPr>
        <w:tc>
          <w:tcPr>
            <w:tcW w:w="8830" w:type="dxa"/>
          </w:tcPr>
          <w:p w14:paraId="33F4FBD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  <w:p w14:paraId="586DCBF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6D8A858E" w14:textId="77777777" w:rsidR="007B0535" w:rsidRPr="002B1AAD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763283CE" w14:textId="77777777" w:rsidR="007B0535" w:rsidRPr="002B1AAD" w:rsidRDefault="007B0535" w:rsidP="007B0535">
      <w:pPr>
        <w:tabs>
          <w:tab w:val="left" w:pos="-709"/>
        </w:tabs>
        <w:spacing w:before="28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8.2 Redución</w:t>
      </w:r>
    </w:p>
    <w:p w14:paraId="0AF77358" w14:textId="77777777" w:rsidR="007B0535" w:rsidRPr="00B94A48" w:rsidRDefault="00B752C6" w:rsidP="007472E8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Xustifique o número de animais que vai usar nesta actividade. Se procede, especifique a metodoloxía estatística que se vai usar para estimar o número de animais requiridos.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B0535" w:rsidRPr="002B1AAD" w14:paraId="1B037C64" w14:textId="77777777" w:rsidTr="008F38A5">
        <w:trPr>
          <w:jc w:val="center"/>
        </w:trPr>
        <w:tc>
          <w:tcPr>
            <w:tcW w:w="4490" w:type="dxa"/>
            <w:shd w:val="clear" w:color="auto" w:fill="DBE5F1"/>
          </w:tcPr>
          <w:p w14:paraId="5210B409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Variables </w:t>
            </w:r>
            <w:r w:rsidR="00B94A48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 controlar</w:t>
            </w:r>
          </w:p>
        </w:tc>
        <w:tc>
          <w:tcPr>
            <w:tcW w:w="4490" w:type="dxa"/>
            <w:shd w:val="clear" w:color="auto" w:fill="DBE5F1"/>
          </w:tcPr>
          <w:p w14:paraId="65D79888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Análises estatísticas que pretende aplicar</w:t>
            </w:r>
          </w:p>
        </w:tc>
      </w:tr>
      <w:tr w:rsidR="007B0535" w:rsidRPr="002B1AAD" w14:paraId="298D4105" w14:textId="77777777" w:rsidTr="008F38A5">
        <w:trPr>
          <w:jc w:val="center"/>
        </w:trPr>
        <w:tc>
          <w:tcPr>
            <w:tcW w:w="4490" w:type="dxa"/>
          </w:tcPr>
          <w:p w14:paraId="6FC7B9C7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  <w:p w14:paraId="5C2F0300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490" w:type="dxa"/>
          </w:tcPr>
          <w:p w14:paraId="1292ECA5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2B0436CF" w14:textId="77777777" w:rsidR="007B0535" w:rsidRPr="002B1AAD" w:rsidRDefault="007B0535" w:rsidP="007B0535">
      <w:pPr>
        <w:tabs>
          <w:tab w:val="left" w:pos="-567"/>
        </w:tabs>
        <w:jc w:val="both"/>
        <w:rPr>
          <w:rFonts w:asciiTheme="majorHAnsi" w:hAnsiTheme="majorHAnsi"/>
        </w:rPr>
      </w:pPr>
    </w:p>
    <w:p w14:paraId="5BB75C71" w14:textId="77777777" w:rsidR="007B0535" w:rsidRPr="00B94A48" w:rsidRDefault="00B752C6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Indique se consultou con algunha persoa experta en estatística sobre a idoneidade do número de animais </w:t>
      </w:r>
      <w:r w:rsidR="00B94A48">
        <w:rPr>
          <w:rFonts w:asciiTheme="majorHAnsi" w:hAnsiTheme="majorHAnsi"/>
          <w:sz w:val="16"/>
          <w:szCs w:val="16"/>
        </w:rPr>
        <w:t>que se van</w:t>
      </w:r>
      <w:r w:rsidRPr="00F40B6E">
        <w:rPr>
          <w:rFonts w:asciiTheme="majorHAnsi" w:hAnsiTheme="majorHAnsi"/>
          <w:sz w:val="16"/>
          <w:szCs w:val="16"/>
        </w:rPr>
        <w:t xml:space="preserve"> utilizar e das análises estatísticas que se aplicarán.</w:t>
      </w:r>
    </w:p>
    <w:p w14:paraId="24625290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 w:rsidR="007B0535" w:rsidRPr="002B1AAD">
        <w:rPr>
          <w:rFonts w:asciiTheme="majorHAnsi" w:hAnsiTheme="majorHAnsi"/>
        </w:rPr>
        <w:t>S</w:t>
      </w:r>
      <w:r w:rsidR="00B94A48">
        <w:rPr>
          <w:rFonts w:asciiTheme="majorHAnsi" w:hAnsiTheme="majorHAnsi"/>
        </w:rPr>
        <w:t>i</w:t>
      </w:r>
      <w:r w:rsidR="007B0535" w:rsidRPr="002B1AAD"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ab/>
        <w:t>Nome e apelidos:</w:t>
      </w:r>
    </w:p>
    <w:p w14:paraId="6B062D49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>Motivos:</w:t>
      </w:r>
    </w:p>
    <w:p w14:paraId="67043497" w14:textId="77777777" w:rsidR="007B0535" w:rsidRPr="002B1AAD" w:rsidRDefault="007B0535" w:rsidP="007B0535">
      <w:pPr>
        <w:rPr>
          <w:rFonts w:asciiTheme="majorHAnsi" w:hAnsiTheme="majorHAnsi"/>
        </w:rPr>
      </w:pPr>
    </w:p>
    <w:p w14:paraId="2762746D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8.3 Refinamento</w:t>
      </w:r>
    </w:p>
    <w:p w14:paraId="07193ED6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como se realizou a elección de especies e a adecuación do modelo elixido </w:t>
      </w:r>
      <w:r w:rsidR="006A6D75">
        <w:rPr>
          <w:rFonts w:asciiTheme="majorHAnsi" w:hAnsiTheme="majorHAnsi"/>
          <w:sz w:val="16"/>
          <w:szCs w:val="16"/>
        </w:rPr>
        <w:t>para conseguir</w:t>
      </w:r>
      <w:r w:rsidRPr="00F40B6E">
        <w:rPr>
          <w:rFonts w:asciiTheme="majorHAnsi" w:hAnsiTheme="majorHAnsi"/>
          <w:sz w:val="16"/>
          <w:szCs w:val="16"/>
        </w:rPr>
        <w:t xml:space="preserve"> os obxectivos docentes.</w:t>
      </w:r>
    </w:p>
    <w:p w14:paraId="6E8C44EC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as técnicas de refinamento empregadas nos procedementos para reducir ao mínimo o impacto no benestar dos animais. </w:t>
      </w:r>
    </w:p>
    <w:p w14:paraId="163CFFE2" w14:textId="77777777" w:rsidR="007472E8" w:rsidRPr="00F40B6E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 xml:space="preserve">Mencione referencias bibliográficas, motores de </w:t>
      </w:r>
      <w:r w:rsidR="006A6D75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 consultados ou </w:t>
      </w:r>
      <w:r w:rsidR="006A6D75">
        <w:rPr>
          <w:rFonts w:asciiTheme="majorHAnsi" w:hAnsiTheme="majorHAnsi"/>
          <w:sz w:val="16"/>
          <w:szCs w:val="16"/>
        </w:rPr>
        <w:t>p</w:t>
      </w:r>
      <w:r w:rsidRPr="00F40B6E">
        <w:rPr>
          <w:rFonts w:asciiTheme="majorHAnsi" w:hAnsiTheme="majorHAnsi"/>
          <w:sz w:val="16"/>
          <w:szCs w:val="16"/>
        </w:rPr>
        <w:t xml:space="preserve">rotocolos </w:t>
      </w:r>
      <w:r w:rsidR="006A6D75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ormalizados de </w:t>
      </w:r>
      <w:r w:rsidR="006A6D75">
        <w:rPr>
          <w:rFonts w:asciiTheme="majorHAnsi" w:hAnsiTheme="majorHAnsi"/>
          <w:sz w:val="16"/>
          <w:szCs w:val="16"/>
        </w:rPr>
        <w:t>t</w:t>
      </w:r>
      <w:r w:rsidRPr="00F40B6E">
        <w:rPr>
          <w:rFonts w:asciiTheme="majorHAnsi" w:hAnsiTheme="majorHAnsi"/>
          <w:sz w:val="16"/>
          <w:szCs w:val="16"/>
        </w:rPr>
        <w:t>raballo (PNT) institucionais empregados para realiza</w:t>
      </w:r>
      <w:r w:rsidR="006A6D75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máis </w:t>
      </w:r>
      <w:proofErr w:type="spellStart"/>
      <w:r w:rsidRPr="00F40B6E">
        <w:rPr>
          <w:rFonts w:asciiTheme="majorHAnsi" w:hAnsiTheme="majorHAnsi"/>
          <w:sz w:val="16"/>
          <w:szCs w:val="16"/>
        </w:rPr>
        <w:t>id</w:t>
      </w:r>
      <w:r w:rsidR="006A6D75">
        <w:rPr>
          <w:rFonts w:asciiTheme="majorHAnsi" w:hAnsiTheme="majorHAnsi"/>
          <w:sz w:val="16"/>
          <w:szCs w:val="16"/>
        </w:rPr>
        <w:t>o</w:t>
      </w:r>
      <w:r w:rsidRPr="00F40B6E">
        <w:rPr>
          <w:rFonts w:asciiTheme="majorHAnsi" w:hAnsiTheme="majorHAnsi"/>
          <w:sz w:val="16"/>
          <w:szCs w:val="16"/>
        </w:rPr>
        <w:t>nea</w:t>
      </w:r>
      <w:r w:rsidR="006A6D75">
        <w:rPr>
          <w:rFonts w:asciiTheme="majorHAnsi" w:hAnsiTheme="majorHAnsi"/>
          <w:sz w:val="16"/>
          <w:szCs w:val="16"/>
        </w:rPr>
        <w:t>mente</w:t>
      </w:r>
      <w:proofErr w:type="spellEnd"/>
      <w:r w:rsidRPr="00F40B6E">
        <w:rPr>
          <w:rFonts w:asciiTheme="majorHAnsi" w:hAnsiTheme="majorHAnsi"/>
          <w:sz w:val="16"/>
          <w:szCs w:val="16"/>
        </w:rPr>
        <w:t xml:space="preserve"> as técnicas </w:t>
      </w:r>
      <w:r w:rsidR="006A6D75">
        <w:rPr>
          <w:rFonts w:asciiTheme="majorHAnsi" w:hAnsiTheme="majorHAnsi"/>
          <w:sz w:val="16"/>
          <w:szCs w:val="16"/>
        </w:rPr>
        <w:t>que se</w:t>
      </w:r>
      <w:r w:rsidRPr="00F40B6E">
        <w:rPr>
          <w:rFonts w:asciiTheme="majorHAnsi" w:hAnsiTheme="majorHAnsi"/>
          <w:sz w:val="16"/>
          <w:szCs w:val="16"/>
        </w:rPr>
        <w:t xml:space="preserve"> empregar</w:t>
      </w:r>
      <w:r w:rsidR="006A6D75">
        <w:rPr>
          <w:rFonts w:asciiTheme="majorHAnsi" w:hAnsiTheme="majorHAnsi"/>
          <w:sz w:val="16"/>
          <w:szCs w:val="16"/>
        </w:rPr>
        <w:t>án.</w:t>
      </w:r>
    </w:p>
    <w:p w14:paraId="3D31352D" w14:textId="77777777" w:rsidR="007472E8" w:rsidRDefault="007472E8">
      <w:pPr>
        <w:spacing w:after="0" w:line="240" w:lineRule="auto"/>
        <w:rPr>
          <w:i/>
          <w:sz w:val="16"/>
          <w:szCs w:val="16"/>
        </w:rPr>
      </w:pPr>
    </w:p>
    <w:p w14:paraId="23D1E268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45E76834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5995641D" w14:textId="2801ABCE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6328D2E1" w14:textId="7A4D7F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18DEC0" w14:textId="26A0D9BD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3CDFAFC" w14:textId="0F88041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11A2F8" w14:textId="6E7BA1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7E7475D" w14:textId="21A4A592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4470A2D0" w14:textId="5B36936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7C235A1" w14:textId="738027F3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6899050" w14:textId="43D8BEAE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6D17F7B1" w14:textId="201F6A20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3700A6" w14:textId="4736791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FD0BCAE" w14:textId="1571631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9F34059" w14:textId="0B8E91E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77FBAA8" w14:textId="2CB9E03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1DB1164" w14:textId="35E419C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BDD7B0" w14:textId="022084BC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490C743" w14:textId="0C722F09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383358D" w14:textId="7777777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32E827A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lastRenderedPageBreak/>
        <w:t>DESTINO DOS ANIMAIS (MAR</w:t>
      </w:r>
      <w:r w:rsidR="00584E0D">
        <w:rPr>
          <w:rFonts w:ascii="Calibri" w:eastAsia="Calibri" w:hAnsi="Calibri" w:cs="Calibri"/>
          <w:sz w:val="28"/>
          <w:szCs w:val="28"/>
        </w:rPr>
        <w:t>QUE</w:t>
      </w:r>
      <w:r w:rsidRPr="004466D9">
        <w:rPr>
          <w:rFonts w:ascii="Calibri" w:eastAsia="Calibri" w:hAnsi="Calibri" w:cs="Calibri"/>
          <w:sz w:val="28"/>
          <w:szCs w:val="28"/>
        </w:rPr>
        <w:t xml:space="preserve"> C</w:t>
      </w:r>
      <w:r w:rsidR="00584E0D">
        <w:rPr>
          <w:rFonts w:ascii="Calibri" w:eastAsia="Calibri" w:hAnsi="Calibri" w:cs="Calibri"/>
          <w:sz w:val="28"/>
          <w:szCs w:val="28"/>
        </w:rPr>
        <w:t>UN</w:t>
      </w:r>
      <w:r w:rsidRPr="004466D9">
        <w:rPr>
          <w:rFonts w:ascii="Calibri" w:eastAsia="Calibri" w:hAnsi="Calibri" w:cs="Calibri"/>
          <w:sz w:val="28"/>
          <w:szCs w:val="28"/>
        </w:rPr>
        <w:t xml:space="preserve"> </w:t>
      </w:r>
      <w:r w:rsidR="00B752C6" w:rsidRPr="00F40B6E">
        <w:rPr>
          <w:rFonts w:ascii="Calibri" w:eastAsia="Calibri" w:hAnsi="Calibri" w:cs="Calibri"/>
          <w:i/>
          <w:sz w:val="28"/>
          <w:szCs w:val="28"/>
        </w:rPr>
        <w:t>X</w:t>
      </w:r>
      <w:r w:rsidRPr="004466D9">
        <w:rPr>
          <w:rFonts w:ascii="Calibri" w:eastAsia="Calibri" w:hAnsi="Calibri" w:cs="Calibri"/>
          <w:sz w:val="28"/>
          <w:szCs w:val="28"/>
        </w:rPr>
        <w:t>)</w:t>
      </w:r>
    </w:p>
    <w:p w14:paraId="3A506946" w14:textId="77777777" w:rsidR="007B0535" w:rsidRPr="00DA455A" w:rsidRDefault="00C374EF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Eutanasia 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proofErr w:type="spellStart"/>
      <w:r w:rsidR="00B752C6" w:rsidRPr="00F40B6E">
        <w:rPr>
          <w:rFonts w:asciiTheme="majorHAnsi" w:hAnsiTheme="majorHAnsi"/>
        </w:rPr>
        <w:t>Reutilización</w:t>
      </w:r>
      <w:proofErr w:type="spellEnd"/>
      <w:r w:rsidR="00B752C6" w:rsidRPr="00F40B6E">
        <w:rPr>
          <w:rFonts w:asciiTheme="majorHAnsi" w:hAnsiTheme="majorHAnsi"/>
        </w:rPr>
        <w:t xml:space="preserve"> </w:t>
      </w:r>
    </w:p>
    <w:p w14:paraId="39E36BEF" w14:textId="77777777" w:rsidR="00B56C83" w:rsidRDefault="007B0535" w:rsidP="00F40B6E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Un animal que xa fose utilizado nun ou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en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varios procedementos,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deberá </w:t>
      </w:r>
      <w:proofErr w:type="spellStart"/>
      <w:r w:rsidRPr="002B1AAD">
        <w:rPr>
          <w:rFonts w:asciiTheme="majorHAnsi" w:hAnsiTheme="majorHAnsi"/>
          <w:color w:val="222222"/>
          <w:sz w:val="16"/>
          <w:szCs w:val="16"/>
        </w:rPr>
        <w:t>reutiliza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proofErr w:type="spellEnd"/>
      <w:r w:rsidRPr="002B1AAD">
        <w:rPr>
          <w:rFonts w:asciiTheme="majorHAnsi" w:hAnsiTheme="majorHAnsi"/>
          <w:color w:val="222222"/>
          <w:sz w:val="16"/>
          <w:szCs w:val="16"/>
        </w:rPr>
        <w:t xml:space="preserve"> nun novo procedemento cando no seu lugar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puidese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outro animal co que non se reali</w:t>
      </w:r>
      <w:r w:rsidR="00584E0D">
        <w:rPr>
          <w:rFonts w:asciiTheme="majorHAnsi" w:hAnsiTheme="majorHAnsi"/>
          <w:color w:val="222222"/>
          <w:sz w:val="16"/>
          <w:szCs w:val="16"/>
        </w:rPr>
        <w:t>zase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previamente ningún procedemento, a menos que se dean </w:t>
      </w:r>
      <w:r w:rsidR="00584E0D">
        <w:rPr>
          <w:rFonts w:asciiTheme="majorHAnsi" w:hAnsiTheme="majorHAnsi"/>
          <w:color w:val="222222"/>
          <w:sz w:val="16"/>
          <w:szCs w:val="16"/>
        </w:rPr>
        <w:t>as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catro condici</w:t>
      </w:r>
      <w:r w:rsidR="00584E0D">
        <w:rPr>
          <w:rFonts w:asciiTheme="majorHAnsi" w:hAnsiTheme="majorHAnsi"/>
          <w:color w:val="222222"/>
          <w:sz w:val="16"/>
          <w:szCs w:val="16"/>
        </w:rPr>
        <w:t>ó</w:t>
      </w:r>
      <w:r w:rsidRPr="002B1AAD">
        <w:rPr>
          <w:rFonts w:asciiTheme="majorHAnsi" w:hAnsiTheme="majorHAnsi"/>
          <w:color w:val="222222"/>
          <w:sz w:val="16"/>
          <w:szCs w:val="16"/>
        </w:rPr>
        <w:t>ns seguintes:</w:t>
      </w:r>
    </w:p>
    <w:p w14:paraId="64B090EE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a)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a severidade real dos procedementos anteriores fose clasificada como leve ou moderada.</w:t>
      </w:r>
    </w:p>
    <w:p w14:paraId="64B4E3E2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b)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se demostrou a recuperación total do estado de saúde xeral e d</w:t>
      </w:r>
      <w:r w:rsidR="00584E0D">
        <w:rPr>
          <w:rFonts w:asciiTheme="majorHAnsi" w:hAnsiTheme="majorHAnsi"/>
          <w:color w:val="222222"/>
          <w:sz w:val="16"/>
          <w:szCs w:val="16"/>
        </w:rPr>
        <w:t>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bo estado do animal.</w:t>
      </w:r>
    </w:p>
    <w:p w14:paraId="0A9744C0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c)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Que o novo procedemento 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se </w:t>
      </w:r>
      <w:r w:rsidRPr="002B1AAD">
        <w:rPr>
          <w:rFonts w:asciiTheme="majorHAnsi" w:hAnsiTheme="majorHAnsi"/>
          <w:color w:val="222222"/>
          <w:sz w:val="16"/>
          <w:szCs w:val="16"/>
        </w:rPr>
        <w:t>clasificou como leve, moderado ou sen recuperación.</w:t>
      </w:r>
    </w:p>
    <w:p w14:paraId="68351F96" w14:textId="77777777" w:rsidR="007B0535" w:rsidRPr="002B1AAD" w:rsidRDefault="007B0535" w:rsidP="00BC20FB">
      <w:pPr>
        <w:spacing w:after="6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d)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5909B347" w14:textId="77777777" w:rsidR="007B0535" w:rsidRPr="002B1AAD" w:rsidRDefault="007B0535" w:rsidP="007B0535">
      <w:pPr>
        <w:spacing w:after="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O órgano competente, en circunstancias excepcionais e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tras 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exame veterinario, poderá autorizar a </w:t>
      </w:r>
      <w:proofErr w:type="spellStart"/>
      <w:r w:rsidRPr="002B1AAD">
        <w:rPr>
          <w:rFonts w:asciiTheme="majorHAnsi" w:hAnsiTheme="majorHAnsi"/>
          <w:color w:val="222222"/>
          <w:sz w:val="16"/>
          <w:szCs w:val="16"/>
        </w:rPr>
        <w:t>reutilización</w:t>
      </w:r>
      <w:proofErr w:type="spellEnd"/>
      <w:r w:rsidRPr="002B1AAD">
        <w:rPr>
          <w:rFonts w:asciiTheme="majorHAnsi" w:hAnsiTheme="majorHAnsi"/>
          <w:color w:val="222222"/>
          <w:sz w:val="16"/>
          <w:szCs w:val="16"/>
        </w:rPr>
        <w:t xml:space="preserve"> dun animal aínda que non se cumpra o disposto na letra a) do apartado 1. </w:t>
      </w:r>
      <w:r w:rsidR="00584E0D">
        <w:rPr>
          <w:rFonts w:asciiTheme="majorHAnsi" w:hAnsiTheme="majorHAnsi"/>
          <w:color w:val="222222"/>
          <w:sz w:val="16"/>
          <w:szCs w:val="16"/>
        </w:rPr>
        <w:t>O d</w:t>
      </w:r>
      <w:r w:rsidRPr="002B1AAD">
        <w:rPr>
          <w:rFonts w:asciiTheme="majorHAnsi" w:hAnsiTheme="majorHAnsi"/>
          <w:color w:val="222222"/>
          <w:sz w:val="16"/>
          <w:szCs w:val="16"/>
        </w:rPr>
        <w:t>evandito animal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poderá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máis dunha vez nun procedemento que lle provocou angustia e dor sever</w:t>
      </w:r>
      <w:r w:rsidR="004265D7">
        <w:rPr>
          <w:rFonts w:asciiTheme="majorHAnsi" w:hAnsiTheme="majorHAnsi"/>
          <w:color w:val="222222"/>
          <w:sz w:val="16"/>
          <w:szCs w:val="16"/>
        </w:rPr>
        <w:t>a</w:t>
      </w:r>
      <w:r w:rsidRPr="002B1AAD">
        <w:rPr>
          <w:rFonts w:asciiTheme="majorHAnsi" w:hAnsiTheme="majorHAnsi"/>
          <w:color w:val="222222"/>
          <w:sz w:val="16"/>
          <w:szCs w:val="16"/>
        </w:rPr>
        <w:t>s ou un sufrimento equivalente.</w:t>
      </w:r>
    </w:p>
    <w:p w14:paraId="642F994F" w14:textId="77777777" w:rsidR="00B94EB9" w:rsidRPr="002B1AAD" w:rsidRDefault="00B94EB9" w:rsidP="00B94EB9">
      <w:pPr>
        <w:tabs>
          <w:tab w:val="left" w:pos="-709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11968D5" w14:textId="77777777" w:rsidR="007B0535" w:rsidRPr="00DA455A" w:rsidRDefault="00B752C6" w:rsidP="00B94EB9">
      <w:pPr>
        <w:tabs>
          <w:tab w:val="left" w:pos="-709"/>
        </w:tabs>
        <w:spacing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No caso de </w:t>
      </w:r>
      <w:proofErr w:type="spellStart"/>
      <w:r w:rsidRPr="00F40B6E">
        <w:rPr>
          <w:rFonts w:asciiTheme="majorHAnsi" w:hAnsiTheme="majorHAnsi"/>
        </w:rPr>
        <w:t>reutilización</w:t>
      </w:r>
      <w:proofErr w:type="spellEnd"/>
      <w:r w:rsidRPr="00F40B6E">
        <w:rPr>
          <w:rFonts w:asciiTheme="majorHAnsi" w:hAnsiTheme="majorHAnsi"/>
        </w:rPr>
        <w:t>, ind</w:t>
      </w:r>
      <w:r w:rsidR="004265D7">
        <w:rPr>
          <w:rFonts w:asciiTheme="majorHAnsi" w:hAnsiTheme="majorHAnsi"/>
        </w:rPr>
        <w:t>i</w:t>
      </w:r>
      <w:r w:rsidR="001B4D62">
        <w:rPr>
          <w:rFonts w:asciiTheme="majorHAnsi" w:hAnsiTheme="majorHAnsi"/>
        </w:rPr>
        <w:t>que</w:t>
      </w:r>
      <w:r w:rsidRPr="00F40B6E">
        <w:rPr>
          <w:rFonts w:asciiTheme="majorHAnsi" w:hAnsiTheme="majorHAnsi"/>
        </w:rPr>
        <w:t xml:space="preserve"> a severidade dos procedementos anteriores e dos procedementos aos cales vai destinado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B0535" w:rsidRPr="002B1AAD" w14:paraId="6285DABA" w14:textId="77777777" w:rsidTr="008F38A5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73E5" w14:textId="77777777" w:rsidR="007B0535" w:rsidRPr="002B1AAD" w:rsidRDefault="007B0535" w:rsidP="00AC3B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591CD928" w14:textId="019CD616" w:rsidR="009B3DA3" w:rsidRDefault="009B3DA3" w:rsidP="00493EA6">
      <w:pPr>
        <w:tabs>
          <w:tab w:val="left" w:pos="-709"/>
        </w:tabs>
        <w:spacing w:after="0" w:line="240" w:lineRule="auto"/>
        <w:jc w:val="both"/>
      </w:pPr>
    </w:p>
    <w:p w14:paraId="4AE656CD" w14:textId="77777777" w:rsidR="00493EA6" w:rsidRDefault="00493EA6" w:rsidP="00493EA6">
      <w:pPr>
        <w:tabs>
          <w:tab w:val="left" w:pos="-709"/>
        </w:tabs>
        <w:spacing w:after="0" w:line="240" w:lineRule="auto"/>
        <w:jc w:val="both"/>
      </w:pPr>
    </w:p>
    <w:p w14:paraId="42C3C6B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Elección do método de eutanasia</w:t>
      </w:r>
      <w:r w:rsidR="00584E0D">
        <w:rPr>
          <w:rFonts w:asciiTheme="majorHAnsi" w:eastAsia="Calibri" w:hAnsiTheme="majorHAnsi" w:cs="Calibri"/>
          <w:b/>
          <w:color w:val="2E75B5"/>
          <w:sz w:val="24"/>
          <w:szCs w:val="24"/>
        </w:rPr>
        <w:t xml:space="preserve"> </w:t>
      </w:r>
      <w:r w:rsidR="00B752C6" w:rsidRPr="00C374EF">
        <w:rPr>
          <w:rFonts w:asciiTheme="majorHAnsi" w:hAnsiTheme="majorHAnsi"/>
          <w:sz w:val="20"/>
          <w:szCs w:val="20"/>
        </w:rPr>
        <w:t>(</w:t>
      </w:r>
      <w:r w:rsidR="005F4A10" w:rsidRPr="00C374EF">
        <w:rPr>
          <w:rFonts w:asciiTheme="majorHAnsi" w:hAnsiTheme="majorHAnsi"/>
          <w:sz w:val="20"/>
          <w:szCs w:val="20"/>
        </w:rPr>
        <w:t>p</w:t>
      </w:r>
      <w:r w:rsidR="00584E0D" w:rsidRPr="00C374EF">
        <w:rPr>
          <w:rFonts w:asciiTheme="majorHAnsi" w:hAnsiTheme="majorHAnsi"/>
          <w:sz w:val="20"/>
          <w:szCs w:val="20"/>
        </w:rPr>
        <w:t xml:space="preserve">or exemplo: sobredose anestésica, </w:t>
      </w:r>
      <w:proofErr w:type="spellStart"/>
      <w:r w:rsidR="00584E0D" w:rsidRPr="00C374EF">
        <w:rPr>
          <w:rFonts w:asciiTheme="majorHAnsi" w:hAnsiTheme="majorHAnsi"/>
          <w:sz w:val="20"/>
          <w:szCs w:val="20"/>
        </w:rPr>
        <w:t>exanguinación</w:t>
      </w:r>
      <w:proofErr w:type="spellEnd"/>
      <w:r w:rsidR="00584E0D" w:rsidRPr="00C374EF">
        <w:rPr>
          <w:rFonts w:asciiTheme="majorHAnsi" w:hAnsiTheme="majorHAnsi"/>
          <w:sz w:val="20"/>
          <w:szCs w:val="20"/>
        </w:rPr>
        <w:t xml:space="preserve"> con anestesia, dislocación cervical, decapitación, asfixia por CO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>2</w:t>
      </w:r>
      <w:r w:rsidR="00C374EF" w:rsidRPr="00C374EF">
        <w:rPr>
          <w:rFonts w:asciiTheme="majorHAnsi" w:hAnsiTheme="majorHAnsi"/>
          <w:sz w:val="20"/>
          <w:szCs w:val="20"/>
        </w:rPr>
        <w:t>,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="00584E0D" w:rsidRPr="00C374EF">
        <w:rPr>
          <w:rFonts w:asciiTheme="majorHAnsi" w:hAnsiTheme="majorHAnsi"/>
          <w:sz w:val="20"/>
          <w:szCs w:val="20"/>
        </w:rPr>
        <w:t>etc.)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986"/>
        <w:gridCol w:w="1431"/>
        <w:gridCol w:w="1324"/>
        <w:gridCol w:w="2586"/>
      </w:tblGrid>
      <w:tr w:rsidR="007B0535" w:rsidRPr="002B1AAD" w14:paraId="78D92AEE" w14:textId="77777777" w:rsidTr="008F38A5">
        <w:trPr>
          <w:jc w:val="center"/>
        </w:trPr>
        <w:tc>
          <w:tcPr>
            <w:tcW w:w="1701" w:type="dxa"/>
          </w:tcPr>
          <w:p w14:paraId="6BAA7B7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Procedemento</w:t>
            </w:r>
          </w:p>
        </w:tc>
        <w:tc>
          <w:tcPr>
            <w:tcW w:w="1935" w:type="dxa"/>
          </w:tcPr>
          <w:p w14:paraId="064F9E8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</w:t>
            </w:r>
            <w:r w:rsidR="00584E0D" w:rsidRPr="0025492F">
              <w:rPr>
                <w:rFonts w:asciiTheme="majorHAnsi" w:hAnsiTheme="majorHAnsi"/>
                <w:b/>
              </w:rPr>
              <w:t>†</w:t>
            </w:r>
          </w:p>
        </w:tc>
        <w:tc>
          <w:tcPr>
            <w:tcW w:w="1395" w:type="dxa"/>
          </w:tcPr>
          <w:p w14:paraId="3780BB1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Produto</w:t>
            </w:r>
          </w:p>
        </w:tc>
        <w:tc>
          <w:tcPr>
            <w:tcW w:w="1290" w:type="dxa"/>
          </w:tcPr>
          <w:p w14:paraId="60954CD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Dose e vía</w:t>
            </w:r>
          </w:p>
        </w:tc>
        <w:tc>
          <w:tcPr>
            <w:tcW w:w="2520" w:type="dxa"/>
          </w:tcPr>
          <w:p w14:paraId="5AB1FA3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 de confirmación</w:t>
            </w:r>
            <w:r w:rsidR="00584E0D" w:rsidRPr="0025492F">
              <w:rPr>
                <w:rFonts w:asciiTheme="majorHAnsi" w:hAnsiTheme="majorHAnsi"/>
                <w:b/>
              </w:rPr>
              <w:t>*</w:t>
            </w:r>
          </w:p>
        </w:tc>
      </w:tr>
      <w:tr w:rsidR="007B0535" w:rsidRPr="002B1AAD" w14:paraId="5D2A7B37" w14:textId="77777777" w:rsidTr="008F38A5">
        <w:trPr>
          <w:jc w:val="center"/>
        </w:trPr>
        <w:tc>
          <w:tcPr>
            <w:tcW w:w="1701" w:type="dxa"/>
          </w:tcPr>
          <w:p w14:paraId="3E50DE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3F779FD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6B3AFCC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1002EB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F0C126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7DB35433" w14:textId="77777777" w:rsidTr="008F38A5">
        <w:trPr>
          <w:jc w:val="center"/>
        </w:trPr>
        <w:tc>
          <w:tcPr>
            <w:tcW w:w="1701" w:type="dxa"/>
          </w:tcPr>
          <w:p w14:paraId="41C5D49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5D7A20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130CDA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84DD30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CA4EA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024A4F74" w14:textId="77777777" w:rsidTr="008F38A5">
        <w:trPr>
          <w:jc w:val="center"/>
        </w:trPr>
        <w:tc>
          <w:tcPr>
            <w:tcW w:w="1701" w:type="dxa"/>
          </w:tcPr>
          <w:p w14:paraId="63B22F2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45C8948F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AF8092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8847A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D5F764D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6C93D306" w14:textId="77777777" w:rsidTr="008F38A5">
        <w:trPr>
          <w:jc w:val="center"/>
        </w:trPr>
        <w:tc>
          <w:tcPr>
            <w:tcW w:w="1701" w:type="dxa"/>
          </w:tcPr>
          <w:p w14:paraId="77D6C2C5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04FAF1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2A028A8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E897F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BDB713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7E139146" w14:textId="7C3B59F6" w:rsidR="00584E0D" w:rsidRPr="0025492F" w:rsidRDefault="00584E0D" w:rsidP="00584E0D">
      <w:pPr>
        <w:tabs>
          <w:tab w:val="left" w:pos="-70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†Véxase 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25492F">
        <w:rPr>
          <w:rFonts w:asciiTheme="majorHAnsi" w:hAnsiTheme="majorHAnsi"/>
          <w:sz w:val="18"/>
          <w:szCs w:val="18"/>
        </w:rPr>
        <w:t xml:space="preserve"> 1, apartad</w:t>
      </w:r>
      <w:r w:rsidR="004265D7">
        <w:rPr>
          <w:rFonts w:asciiTheme="majorHAnsi" w:hAnsiTheme="majorHAnsi"/>
          <w:sz w:val="18"/>
          <w:szCs w:val="18"/>
        </w:rPr>
        <w:t>o B</w:t>
      </w:r>
      <w:r w:rsidR="005F4A10">
        <w:rPr>
          <w:rFonts w:asciiTheme="majorHAnsi" w:hAnsiTheme="majorHAnsi"/>
          <w:sz w:val="18"/>
          <w:szCs w:val="18"/>
        </w:rPr>
        <w:t>; *a) c</w:t>
      </w:r>
      <w:r>
        <w:rPr>
          <w:rFonts w:asciiTheme="majorHAnsi" w:hAnsiTheme="majorHAnsi"/>
          <w:sz w:val="18"/>
          <w:szCs w:val="18"/>
        </w:rPr>
        <w:t xml:space="preserve">onfirmación do cesamento permanente da circulación; b) destrución do cerebro, c) luxación cervical, d) </w:t>
      </w:r>
      <w:proofErr w:type="spellStart"/>
      <w:r>
        <w:rPr>
          <w:rFonts w:asciiTheme="majorHAnsi" w:hAnsiTheme="majorHAnsi"/>
          <w:sz w:val="18"/>
          <w:szCs w:val="18"/>
        </w:rPr>
        <w:t>desangramen</w:t>
      </w:r>
      <w:r w:rsidR="004265D7">
        <w:rPr>
          <w:rFonts w:asciiTheme="majorHAnsi" w:hAnsiTheme="majorHAnsi"/>
          <w:sz w:val="18"/>
          <w:szCs w:val="18"/>
        </w:rPr>
        <w:t>to</w:t>
      </w:r>
      <w:proofErr w:type="spellEnd"/>
      <w:r>
        <w:rPr>
          <w:rFonts w:asciiTheme="majorHAnsi" w:hAnsiTheme="majorHAnsi"/>
          <w:sz w:val="18"/>
          <w:szCs w:val="18"/>
        </w:rPr>
        <w:t>, e) confirmación do comezo do</w:t>
      </w:r>
      <w:r w:rsidRPr="0025492F">
        <w:rPr>
          <w:rFonts w:asciiTheme="majorHAnsi" w:hAnsiTheme="majorHAnsi"/>
          <w:sz w:val="18"/>
          <w:szCs w:val="18"/>
        </w:rPr>
        <w:t xml:space="preserve"> </w:t>
      </w:r>
      <w:r w:rsidR="00B752C6" w:rsidRPr="00F40B6E">
        <w:rPr>
          <w:rFonts w:asciiTheme="majorHAnsi" w:hAnsiTheme="majorHAnsi"/>
          <w:i/>
          <w:sz w:val="18"/>
          <w:szCs w:val="18"/>
        </w:rPr>
        <w:t xml:space="preserve">rigor </w:t>
      </w:r>
      <w:proofErr w:type="spellStart"/>
      <w:r w:rsidR="00B752C6" w:rsidRPr="00F40B6E">
        <w:rPr>
          <w:rFonts w:asciiTheme="majorHAnsi" w:hAnsiTheme="majorHAnsi"/>
          <w:i/>
          <w:sz w:val="18"/>
          <w:szCs w:val="18"/>
        </w:rPr>
        <w:t>mortis</w:t>
      </w:r>
      <w:proofErr w:type="spellEnd"/>
    </w:p>
    <w:p w14:paraId="4FB9339F" w14:textId="26924ED2" w:rsidR="007B0535" w:rsidRPr="00C374EF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8"/>
          <w:szCs w:val="18"/>
        </w:rPr>
      </w:pPr>
      <w:r w:rsidRPr="00C374EF">
        <w:rPr>
          <w:rFonts w:asciiTheme="majorHAnsi" w:hAnsiTheme="majorHAnsi"/>
          <w:sz w:val="18"/>
          <w:szCs w:val="18"/>
        </w:rPr>
        <w:t xml:space="preserve">No caso de utilizar un método distinto aos recollidos no RD 53/2013 (véxase a listaxe no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C374EF">
        <w:rPr>
          <w:rFonts w:asciiTheme="majorHAnsi" w:hAnsiTheme="majorHAnsi"/>
          <w:sz w:val="18"/>
          <w:szCs w:val="18"/>
        </w:rPr>
        <w:t xml:space="preserve"> 1, apartado B, deste formulario), ind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Pr="00C374EF">
        <w:rPr>
          <w:rFonts w:asciiTheme="majorHAnsi" w:hAnsiTheme="majorHAnsi"/>
          <w:sz w:val="18"/>
          <w:szCs w:val="18"/>
        </w:rPr>
        <w:t>q</w:t>
      </w:r>
      <w:r w:rsidR="001B4D62" w:rsidRPr="00C374EF">
        <w:rPr>
          <w:rFonts w:asciiTheme="majorHAnsi" w:hAnsiTheme="majorHAnsi"/>
          <w:sz w:val="18"/>
          <w:szCs w:val="18"/>
        </w:rPr>
        <w:t>ue</w:t>
      </w:r>
      <w:r w:rsidRPr="00C374EF">
        <w:rPr>
          <w:rFonts w:asciiTheme="majorHAnsi" w:hAnsiTheme="majorHAnsi"/>
          <w:sz w:val="18"/>
          <w:szCs w:val="18"/>
        </w:rPr>
        <w:t xml:space="preserve"> os motivos polos cales se elixe ese método e non un dos citados pola normativa para conseguir os obxectivos e xustif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="001B4D62" w:rsidRPr="00C374EF">
        <w:rPr>
          <w:rFonts w:asciiTheme="majorHAnsi" w:hAnsiTheme="majorHAnsi"/>
          <w:sz w:val="18"/>
          <w:szCs w:val="18"/>
        </w:rPr>
        <w:t>que</w:t>
      </w:r>
      <w:r w:rsidRPr="00C374EF">
        <w:rPr>
          <w:rFonts w:asciiTheme="majorHAnsi" w:hAnsiTheme="majorHAnsi"/>
          <w:sz w:val="18"/>
          <w:szCs w:val="18"/>
        </w:rPr>
        <w:t xml:space="preserve"> que ten a mesma ausencia de crueldade ca os do RD.</w:t>
      </w:r>
    </w:p>
    <w:p w14:paraId="0EFE4B15" w14:textId="77777777" w:rsidR="007B0535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4C9322D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Disposición final dos animais vivos ou mortos</w:t>
      </w:r>
    </w:p>
    <w:p w14:paraId="43ABA2FD" w14:textId="77777777" w:rsidR="007B0535" w:rsidRPr="00A63D1E" w:rsidRDefault="00B752C6" w:rsidP="009A587F">
      <w:pPr>
        <w:spacing w:before="120" w:after="60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Describa que se fará cos corpos dos animais, e indique quen será a persoa ou persoas encargadas de </w:t>
      </w:r>
      <w:r w:rsidR="00A63D1E">
        <w:rPr>
          <w:rFonts w:asciiTheme="majorHAnsi" w:hAnsiTheme="majorHAnsi"/>
          <w:sz w:val="16"/>
          <w:szCs w:val="16"/>
        </w:rPr>
        <w:t>realizar</w:t>
      </w:r>
      <w:r w:rsidRPr="00F40B6E">
        <w:rPr>
          <w:rFonts w:asciiTheme="majorHAnsi" w:hAnsiTheme="majorHAnsi"/>
          <w:sz w:val="16"/>
          <w:szCs w:val="16"/>
        </w:rPr>
        <w:t xml:space="preserve"> esta función.</w:t>
      </w:r>
    </w:p>
    <w:p w14:paraId="2A988F71" w14:textId="77777777" w:rsidR="007B0535" w:rsidRPr="00F40B6E" w:rsidRDefault="00B752C6" w:rsidP="007B0535">
      <w:pPr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>Se</w:t>
      </w:r>
      <w:r w:rsidR="00A63D1E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va</w:t>
      </w:r>
      <w:r w:rsidR="00A63D1E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 manter vivos os animais despois da actividade </w:t>
      </w:r>
      <w:proofErr w:type="spellStart"/>
      <w:r w:rsidRPr="00F40B6E">
        <w:rPr>
          <w:rFonts w:asciiTheme="majorHAnsi" w:hAnsiTheme="majorHAnsi"/>
          <w:sz w:val="16"/>
          <w:szCs w:val="16"/>
        </w:rPr>
        <w:t>formatoria</w:t>
      </w:r>
      <w:proofErr w:type="spellEnd"/>
      <w:r w:rsidRPr="00F40B6E">
        <w:rPr>
          <w:rFonts w:asciiTheme="majorHAnsi" w:hAnsiTheme="majorHAnsi"/>
          <w:sz w:val="16"/>
          <w:szCs w:val="16"/>
        </w:rPr>
        <w:t>, describa as condicións baixo as cales estarán.</w:t>
      </w:r>
    </w:p>
    <w:p w14:paraId="39C39920" w14:textId="77777777" w:rsidR="007B0535" w:rsidRDefault="007B0535" w:rsidP="007B0535">
      <w:pPr>
        <w:jc w:val="both"/>
        <w:rPr>
          <w:i/>
          <w:sz w:val="16"/>
          <w:szCs w:val="16"/>
        </w:rPr>
      </w:pPr>
    </w:p>
    <w:p w14:paraId="1FD62782" w14:textId="1EA1A86E" w:rsidR="00A54ADA" w:rsidRDefault="00A54ADA" w:rsidP="007B0535">
      <w:pPr>
        <w:jc w:val="both"/>
        <w:rPr>
          <w:i/>
          <w:sz w:val="16"/>
          <w:szCs w:val="16"/>
        </w:rPr>
      </w:pPr>
    </w:p>
    <w:p w14:paraId="3AC7441A" w14:textId="3B7BF6E2" w:rsidR="00B25EF3" w:rsidRDefault="00B25EF3" w:rsidP="007B0535">
      <w:pPr>
        <w:jc w:val="both"/>
        <w:rPr>
          <w:i/>
          <w:sz w:val="16"/>
          <w:szCs w:val="16"/>
        </w:rPr>
      </w:pPr>
    </w:p>
    <w:p w14:paraId="1DBB1C50" w14:textId="4A370E19" w:rsidR="00B25EF3" w:rsidRDefault="00B25EF3" w:rsidP="007B0535">
      <w:pPr>
        <w:jc w:val="both"/>
        <w:rPr>
          <w:i/>
          <w:sz w:val="16"/>
          <w:szCs w:val="16"/>
        </w:rPr>
      </w:pPr>
    </w:p>
    <w:p w14:paraId="3D24AC39" w14:textId="2E152C06" w:rsidR="00B25EF3" w:rsidRDefault="00B25EF3" w:rsidP="007B0535">
      <w:pPr>
        <w:jc w:val="both"/>
        <w:rPr>
          <w:i/>
          <w:sz w:val="16"/>
          <w:szCs w:val="16"/>
        </w:rPr>
      </w:pPr>
    </w:p>
    <w:p w14:paraId="7D46B3D9" w14:textId="77777777" w:rsidR="00B25EF3" w:rsidRDefault="00B25EF3" w:rsidP="007B0535">
      <w:pPr>
        <w:jc w:val="both"/>
        <w:rPr>
          <w:i/>
          <w:sz w:val="16"/>
          <w:szCs w:val="16"/>
        </w:rPr>
      </w:pPr>
    </w:p>
    <w:p w14:paraId="75B6799E" w14:textId="77777777" w:rsidR="007B0535" w:rsidRDefault="007B0535" w:rsidP="007B0535">
      <w:pPr>
        <w:jc w:val="both"/>
      </w:pPr>
    </w:p>
    <w:p w14:paraId="7464A8F7" w14:textId="77777777" w:rsidR="007B0535" w:rsidRPr="004466D9" w:rsidRDefault="007B0535" w:rsidP="00493EA6">
      <w:pPr>
        <w:pStyle w:val="Ttulo1"/>
        <w:numPr>
          <w:ilvl w:val="0"/>
          <w:numId w:val="1"/>
        </w:numPr>
        <w:spacing w:before="100" w:after="100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lastRenderedPageBreak/>
        <w:t xml:space="preserve"> CRITERIOS DE PUNTO FINAL E MONITORIZACIÓN DA SAÚDE</w:t>
      </w:r>
    </w:p>
    <w:p w14:paraId="54B314A0" w14:textId="77777777" w:rsidR="007B0535" w:rsidRPr="002B1AAD" w:rsidRDefault="007B0535" w:rsidP="00493EA6">
      <w:pPr>
        <w:keepNext/>
        <w:keepLines/>
        <w:spacing w:before="36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10.1. Describa que criterios vai utilizar no seu procedemento para o 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«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punto final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»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do</w:t>
      </w:r>
      <w:r w:rsidRPr="002B1AAD">
        <w:rPr>
          <w:rFonts w:asciiTheme="majorHAnsi" w:hAnsiTheme="majorHAnsi"/>
          <w:b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estudo</w:t>
      </w:r>
    </w:p>
    <w:p w14:paraId="752B1291" w14:textId="77777777" w:rsidR="007B0535" w:rsidRPr="004243C3" w:rsidRDefault="00B752C6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Defínese </w:t>
      </w:r>
      <w:r w:rsidR="004243C3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4243C3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 xml:space="preserve"> como o momento no cal se reduce, minimiza ou termina a dor e/ou </w:t>
      </w:r>
      <w:r w:rsidR="004243C3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 xml:space="preserve"> do animal, mediante accións tales como a eutanasia, finalizar o procedemento doloroso ou administrar un tratamento para aliviar a dor e/ou </w:t>
      </w:r>
      <w:r w:rsidR="00221C4A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>. Se durante a investigación un animal sofre algún trastorno ou enfermidade e debe somet</w:t>
      </w:r>
      <w:r w:rsidR="00221C4A">
        <w:rPr>
          <w:rFonts w:asciiTheme="majorHAnsi" w:hAnsiTheme="majorHAnsi"/>
          <w:sz w:val="16"/>
          <w:szCs w:val="16"/>
        </w:rPr>
        <w:t>erse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4265D7">
        <w:rPr>
          <w:rFonts w:asciiTheme="majorHAnsi" w:hAnsiTheme="majorHAnsi"/>
          <w:sz w:val="16"/>
          <w:szCs w:val="16"/>
        </w:rPr>
        <w:t>á</w:t>
      </w:r>
      <w:r w:rsidRPr="00F40B6E">
        <w:rPr>
          <w:rFonts w:asciiTheme="majorHAnsi" w:hAnsiTheme="majorHAnsi"/>
          <w:sz w:val="16"/>
          <w:szCs w:val="16"/>
        </w:rPr>
        <w:t xml:space="preserve"> eutanasia, isto consid</w:t>
      </w:r>
      <w:r w:rsidR="005F4A10">
        <w:rPr>
          <w:rFonts w:asciiTheme="majorHAnsi" w:hAnsiTheme="majorHAnsi"/>
          <w:sz w:val="16"/>
          <w:szCs w:val="16"/>
        </w:rPr>
        <w:t>érase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221C4A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221C4A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>.</w:t>
      </w:r>
    </w:p>
    <w:p w14:paraId="107439B8" w14:textId="77777777" w:rsidR="007B0535" w:rsidRPr="004243C3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55D6F0D4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31E1DC91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40D78190" w14:textId="77777777" w:rsidR="007B0535" w:rsidRPr="002B1AAD" w:rsidRDefault="007B0535" w:rsidP="007B0535">
      <w:pPr>
        <w:spacing w:before="1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10.2. Indi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que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 protocolo de supervisión que se utilizará para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monitorizar</w:t>
      </w:r>
      <w:proofErr w:type="spellEnd"/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os animais (v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éxase o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="00C374EF">
        <w:rPr>
          <w:rFonts w:asciiTheme="majorHAnsi" w:hAnsiTheme="majorHAnsi"/>
          <w:b/>
          <w:color w:val="2E75B5"/>
          <w:sz w:val="24"/>
          <w:szCs w:val="24"/>
        </w:rPr>
        <w:t>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nexo 2 ao final deste formulario)</w:t>
      </w:r>
    </w:p>
    <w:p w14:paraId="269257D1" w14:textId="77777777" w:rsidR="007B0535" w:rsidRPr="00221C4A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Describa o protocolo de supervisión que se previu para detectar est</w:t>
      </w:r>
      <w:r w:rsidR="00221C4A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 posible </w:t>
      </w:r>
      <w:r w:rsidR="00221C4A">
        <w:rPr>
          <w:rFonts w:asciiTheme="majorHAnsi" w:hAnsiTheme="majorHAnsi"/>
          <w:sz w:val="16"/>
          <w:szCs w:val="16"/>
        </w:rPr>
        <w:t>estrés</w:t>
      </w:r>
      <w:r w:rsidRPr="00F40B6E">
        <w:rPr>
          <w:rFonts w:asciiTheme="majorHAnsi" w:hAnsiTheme="majorHAnsi"/>
          <w:sz w:val="16"/>
          <w:szCs w:val="16"/>
        </w:rPr>
        <w:t>, dor, sufrimento ou angustia, así como a persoa ou persoas encargadas de aplicalo.</w:t>
      </w:r>
    </w:p>
    <w:p w14:paraId="573FB2F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78771068" w14:textId="702C9784" w:rsidR="007B0535" w:rsidRPr="002B1AAD" w:rsidRDefault="007B0535" w:rsidP="009B3DA3">
      <w:pPr>
        <w:spacing w:after="0" w:line="240" w:lineRule="auto"/>
        <w:rPr>
          <w:rFonts w:asciiTheme="majorHAnsi" w:hAnsiTheme="majorHAnsi"/>
        </w:rPr>
      </w:pPr>
    </w:p>
    <w:p w14:paraId="54451DA1" w14:textId="77777777" w:rsidR="00493EA6" w:rsidRPr="002B1AAD" w:rsidRDefault="00493EA6" w:rsidP="007B0535">
      <w:pPr>
        <w:rPr>
          <w:rFonts w:asciiTheme="majorHAnsi" w:hAnsiTheme="majorHAnsi"/>
        </w:rPr>
      </w:pPr>
    </w:p>
    <w:p w14:paraId="7A8E87E5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221C4A">
        <w:rPr>
          <w:rFonts w:ascii="Calibri" w:eastAsia="Calibri" w:hAnsi="Calibri" w:cs="Calibri"/>
          <w:smallCaps/>
          <w:sz w:val="28"/>
          <w:szCs w:val="28"/>
        </w:rPr>
        <w:t>U</w:t>
      </w:r>
      <w:r>
        <w:rPr>
          <w:rFonts w:ascii="Calibri" w:eastAsia="Calibri" w:hAnsi="Calibri" w:cs="Calibri"/>
          <w:smallCaps/>
          <w:sz w:val="28"/>
          <w:szCs w:val="28"/>
        </w:rPr>
        <w:t xml:space="preserve"> O MEDIO </w:t>
      </w:r>
      <w:r w:rsidRPr="004466D9">
        <w:rPr>
          <w:rFonts w:ascii="Calibri" w:eastAsia="Calibri" w:hAnsi="Calibri" w:cs="Calibri"/>
          <w:sz w:val="28"/>
          <w:szCs w:val="28"/>
        </w:rPr>
        <w:t>AMBIENTE</w:t>
      </w:r>
    </w:p>
    <w:p w14:paraId="4900574C" w14:textId="77777777" w:rsidR="007B0535" w:rsidRPr="002B1AAD" w:rsidRDefault="007B0535" w:rsidP="00493EA6">
      <w:pPr>
        <w:numPr>
          <w:ilvl w:val="1"/>
          <w:numId w:val="1"/>
        </w:numPr>
        <w:spacing w:before="360" w:after="100"/>
        <w:ind w:left="714" w:hanging="646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7B0535" w:rsidRPr="002B1AAD" w14:paraId="73A8BC3D" w14:textId="77777777" w:rsidTr="009B3DA3">
        <w:trPr>
          <w:jc w:val="center"/>
        </w:trPr>
        <w:tc>
          <w:tcPr>
            <w:tcW w:w="2154" w:type="dxa"/>
            <w:shd w:val="clear" w:color="auto" w:fill="DBE5F1" w:themeFill="accent1" w:themeFillTint="33"/>
            <w:tcMar>
              <w:left w:w="85" w:type="dxa"/>
              <w:right w:w="28" w:type="dxa"/>
            </w:tcMar>
            <w:vAlign w:val="center"/>
          </w:tcPr>
          <w:p w14:paraId="2D21E93C" w14:textId="77777777" w:rsidR="007B0535" w:rsidRPr="002B1AAD" w:rsidRDefault="007B0535" w:rsidP="00E90C6F">
            <w:pPr>
              <w:spacing w:before="80" w:after="4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axente</w:t>
            </w:r>
          </w:p>
        </w:tc>
        <w:tc>
          <w:tcPr>
            <w:tcW w:w="153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FD687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Natureza</w:t>
            </w:r>
          </w:p>
        </w:tc>
        <w:tc>
          <w:tcPr>
            <w:tcW w:w="21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9E0DA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7F7B44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Tipo de efecto adverso</w:t>
            </w:r>
          </w:p>
        </w:tc>
      </w:tr>
      <w:tr w:rsidR="007B0535" w:rsidRPr="002B1AAD" w14:paraId="7545D7B9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B4A5684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DE5BE39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51BF7A5B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39C5D33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33BCF5DE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1371CB1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F8A21E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41446DB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7932FA65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9871293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7331252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F6C4641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37CFFED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4171103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04BFAB1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3DE06506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49065ED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12A331A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19B3C2F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</w:tbl>
    <w:p w14:paraId="1DDD142C" w14:textId="77777777" w:rsidR="007B0535" w:rsidRDefault="007B0535" w:rsidP="007B0535">
      <w:pPr>
        <w:spacing w:before="100" w:after="100"/>
        <w:jc w:val="both"/>
        <w:rPr>
          <w:rFonts w:asciiTheme="majorHAnsi" w:hAnsiTheme="majorHAnsi"/>
        </w:rPr>
      </w:pPr>
    </w:p>
    <w:p w14:paraId="455B947B" w14:textId="77777777" w:rsidR="007B0535" w:rsidRPr="002B1AAD" w:rsidRDefault="007B0535" w:rsidP="007B0535">
      <w:pPr>
        <w:numPr>
          <w:ilvl w:val="1"/>
          <w:numId w:val="1"/>
        </w:numPr>
        <w:spacing w:before="100" w:after="100"/>
        <w:ind w:left="714" w:hanging="645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Medidas empregadas para minimizar os riscos</w:t>
      </w:r>
    </w:p>
    <w:p w14:paraId="655C0ADF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71A053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5C46367D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CA545C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3B71EFFB" w14:textId="77777777" w:rsidR="00C374EF" w:rsidRDefault="00C374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D10351F" w14:textId="77777777" w:rsidR="00B56C83" w:rsidRDefault="007B0535" w:rsidP="00F40B6E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sz w:val="24"/>
          <w:szCs w:val="24"/>
        </w:rPr>
        <w:lastRenderedPageBreak/>
        <w:t>ANEXO 1</w:t>
      </w:r>
    </w:p>
    <w:p w14:paraId="11D29DF0" w14:textId="0A51883F" w:rsidR="00B56C83" w:rsidRDefault="007B0535" w:rsidP="00F40B6E">
      <w:pPr>
        <w:spacing w:before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A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Especies citadas no </w:t>
      </w:r>
      <w:r w:rsidR="009E2BDF">
        <w:rPr>
          <w:rFonts w:asciiTheme="majorHAnsi" w:hAnsiTheme="majorHAnsi"/>
          <w:b/>
          <w:color w:val="4A86E8"/>
          <w:sz w:val="24"/>
          <w:szCs w:val="24"/>
        </w:rPr>
        <w:t>Anexo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</w:t>
      </w:r>
      <w:r w:rsidR="00B752C6" w:rsidRPr="00F40B6E">
        <w:rPr>
          <w:rFonts w:asciiTheme="majorHAnsi" w:hAnsiTheme="majorHAnsi"/>
          <w:b/>
          <w:smallCaps/>
          <w:color w:val="4A86E8"/>
          <w:sz w:val="24"/>
          <w:szCs w:val="24"/>
        </w:rPr>
        <w:t>i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do RD 53/2013</w:t>
      </w:r>
    </w:p>
    <w:p w14:paraId="5801B21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1. Rato </w:t>
      </w:r>
      <w:r w:rsidRPr="00F40B6E">
        <w:rPr>
          <w:rFonts w:asciiTheme="majorHAnsi" w:hAnsiTheme="majorHAnsi"/>
          <w:i/>
          <w:sz w:val="22"/>
          <w:szCs w:val="22"/>
        </w:rPr>
        <w:t xml:space="preserve">(Mus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musculus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5419F525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2. Rata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Rattus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norvegicus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02DE6FA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3. Cobaia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Cavia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porcellus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2A6DF9A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4. Hámster sirio (dourado)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Mesocricetus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auratus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580FB7BD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5. Hámster anano chinés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Cricetulus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griseus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E08BB5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6. </w:t>
      </w:r>
      <w:r w:rsidR="00336876">
        <w:rPr>
          <w:rFonts w:asciiTheme="majorHAnsi" w:hAnsiTheme="majorHAnsi"/>
          <w:sz w:val="22"/>
          <w:szCs w:val="22"/>
        </w:rPr>
        <w:t>X</w:t>
      </w:r>
      <w:r w:rsidRPr="00F40B6E">
        <w:rPr>
          <w:rFonts w:asciiTheme="majorHAnsi" w:hAnsiTheme="majorHAnsi"/>
          <w:sz w:val="22"/>
          <w:szCs w:val="22"/>
        </w:rPr>
        <w:t xml:space="preserve">erbo de Mongolia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Meriones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unguiculatus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00868E6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7. Coello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Oryctolagus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cuniculus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3DAD2D7A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8. Can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Canis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familiaris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37B666B4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9. Gato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Felis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B8EE8DF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>10. Todas as especies de primates non humanos</w:t>
      </w:r>
    </w:p>
    <w:p w14:paraId="648898E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11. Ra </w:t>
      </w:r>
      <w:r w:rsidRPr="00F40B6E">
        <w:rPr>
          <w:rFonts w:asciiTheme="majorHAnsi" w:hAnsiTheme="majorHAnsi"/>
          <w:i/>
          <w:sz w:val="22"/>
          <w:szCs w:val="22"/>
        </w:rPr>
        <w:t>[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Xenopus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laevis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tropicalis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  <w:r w:rsidRPr="00F40B6E">
        <w:rPr>
          <w:rFonts w:asciiTheme="majorHAnsi" w:hAnsiTheme="majorHAnsi"/>
          <w:sz w:val="22"/>
          <w:szCs w:val="22"/>
        </w:rPr>
        <w:t xml:space="preserve">, </w:t>
      </w:r>
      <w:r w:rsidR="004265D7">
        <w:rPr>
          <w:rFonts w:asciiTheme="majorHAnsi" w:hAnsiTheme="majorHAnsi"/>
          <w:sz w:val="22"/>
          <w:szCs w:val="22"/>
        </w:rPr>
        <w:t>r</w:t>
      </w:r>
      <w:r w:rsidRPr="00F40B6E">
        <w:rPr>
          <w:rFonts w:asciiTheme="majorHAnsi" w:hAnsiTheme="majorHAnsi"/>
          <w:sz w:val="22"/>
          <w:szCs w:val="22"/>
        </w:rPr>
        <w:t xml:space="preserve">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temporaria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pipiens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  <w:r w:rsidR="00FE7FF7">
        <w:rPr>
          <w:rFonts w:asciiTheme="majorHAnsi" w:hAnsiTheme="majorHAnsi"/>
          <w:i/>
          <w:sz w:val="22"/>
          <w:szCs w:val="22"/>
        </w:rPr>
        <w:t>]</w:t>
      </w:r>
    </w:p>
    <w:p w14:paraId="675F240B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12. Peixe cebra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Danio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rerio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47F6AE6F" w14:textId="77777777" w:rsidR="007B0535" w:rsidRDefault="007B0535" w:rsidP="007B0535">
      <w:r>
        <w:br w:type="page"/>
      </w:r>
    </w:p>
    <w:p w14:paraId="5D8EBC80" w14:textId="77777777" w:rsidR="007B0535" w:rsidRPr="002B1AAD" w:rsidRDefault="007B0535" w:rsidP="007B0535">
      <w:pPr>
        <w:spacing w:before="100" w:after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lastRenderedPageBreak/>
        <w:t>B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Métodos de eutanasia recollidos no RD 53/2013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609"/>
        <w:gridCol w:w="852"/>
        <w:gridCol w:w="782"/>
        <w:gridCol w:w="553"/>
        <w:gridCol w:w="907"/>
        <w:gridCol w:w="823"/>
        <w:gridCol w:w="823"/>
        <w:gridCol w:w="905"/>
        <w:gridCol w:w="782"/>
      </w:tblGrid>
      <w:tr w:rsidR="007B0535" w:rsidRPr="002B1AAD" w14:paraId="5DD56734" w14:textId="77777777" w:rsidTr="009B3DA3">
        <w:trPr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7E275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Animais Observacións/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étodos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B286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Pe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ixe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3CE8C26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Anfibios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876C1E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Réptiles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0EF9CEF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Aves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208623A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Roedores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12F83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Coellos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3CA20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Cans, gatos, 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ur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ó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ns e raposos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0C5E7CC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Grandes mamíferos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1FE636E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Primates</w:t>
            </w:r>
          </w:p>
        </w:tc>
      </w:tr>
      <w:tr w:rsidR="007B0535" w:rsidRPr="002B1AAD" w14:paraId="3DCB005B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892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EC7B5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C44C4C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3E9A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ADA8E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35B0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B113B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4EE1B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373D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3094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</w:tr>
      <w:tr w:rsidR="007B0535" w:rsidRPr="002B1AAD" w14:paraId="49887EE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6D64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Pistola de c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aravilla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 perforadora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4FF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77CC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DD82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(2)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D5AB2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444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8824A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F1E36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AD684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86CD8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697B68DF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28B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79779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ED6D5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877C4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B70D4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84343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D394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F76B3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DA31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A1E92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5ED1707B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17B5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Dislocación cervical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614A1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4AF0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9A478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B6C62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(4)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DDBF2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(5)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A4ED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(6)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AEB59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7A346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38604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ABDAB41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D8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383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A0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7843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B26D1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(7)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10244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(8)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4CD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(9)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6BB31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(10)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C190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C9E75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8F56609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FF6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Decapitación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1FCA3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9E794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E66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F520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BAAF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(12)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FC320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18E87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9B5C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30B0A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B9A189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4A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At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rd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mento eléctrico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E9764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6CA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5C5F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C813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807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E202A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68C03E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7E82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6E6EB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2FB3FD3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C527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Gases inertes (Ar, N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71256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5087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1357A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15A4D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618E6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A16F3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33A03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9629A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(14)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8FD8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D490D4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01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D048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CDDE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5AEBF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1A7FC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A3C49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BA890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27FB7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(16)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E7760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A7A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768EFD29" w14:textId="77777777" w:rsidR="007B0535" w:rsidRPr="002B1AAD" w:rsidRDefault="007B0535" w:rsidP="007B0535">
      <w:pPr>
        <w:rPr>
          <w:rFonts w:asciiTheme="majorHAnsi" w:hAnsiTheme="majorHAnsi"/>
        </w:rPr>
      </w:pPr>
    </w:p>
    <w:p w14:paraId="6692F9B7" w14:textId="77777777" w:rsidR="007B0535" w:rsidRPr="00C374EF" w:rsidRDefault="007B0535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b/>
          <w:sz w:val="18"/>
          <w:szCs w:val="18"/>
        </w:rPr>
        <w:t>Requisitos:</w:t>
      </w:r>
    </w:p>
    <w:p w14:paraId="2F82CA0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F76DA4" w:rsidRPr="00C374EF">
        <w:rPr>
          <w:rFonts w:ascii="Arial" w:eastAsia="Arial" w:hAnsi="Arial" w:cs="Arial"/>
          <w:sz w:val="18"/>
          <w:szCs w:val="18"/>
        </w:rPr>
        <w:t>tras a</w:t>
      </w:r>
      <w:r w:rsidRPr="00C374EF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78C711D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1DC3CD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se pode</w:t>
      </w:r>
      <w:r w:rsidRPr="00C374EF">
        <w:rPr>
          <w:rFonts w:ascii="Arial" w:eastAsia="Arial" w:hAnsi="Arial" w:cs="Arial"/>
          <w:sz w:val="18"/>
          <w:szCs w:val="18"/>
        </w:rPr>
        <w:t xml:space="preserve"> utilizar en fetos de roedores e en roedores </w:t>
      </w:r>
      <w:proofErr w:type="spellStart"/>
      <w:r w:rsidRPr="00C374EF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C374EF">
        <w:rPr>
          <w:rFonts w:ascii="Arial" w:eastAsia="Arial" w:hAnsi="Arial" w:cs="Arial"/>
          <w:sz w:val="18"/>
          <w:szCs w:val="18"/>
        </w:rPr>
        <w:t>.</w:t>
      </w:r>
    </w:p>
    <w:p w14:paraId="29165BF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59D21EF7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6CFAD19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6D47118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5A783E2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8) Unicamente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para</w:t>
      </w:r>
      <w:r w:rsidRPr="00C374EF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51F49350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2EC452A8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10) Unicamente </w:t>
      </w:r>
      <w:r w:rsidR="00F76DA4" w:rsidRPr="00C374EF">
        <w:rPr>
          <w:rFonts w:ascii="Arial" w:eastAsia="Arial" w:hAnsi="Arial" w:cs="Arial"/>
          <w:sz w:val="18"/>
          <w:szCs w:val="18"/>
        </w:rPr>
        <w:t>para</w:t>
      </w:r>
      <w:r w:rsidRPr="00C374E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374EF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C374EF">
        <w:rPr>
          <w:rFonts w:ascii="Arial" w:eastAsia="Arial" w:hAnsi="Arial" w:cs="Arial"/>
          <w:sz w:val="18"/>
          <w:szCs w:val="18"/>
        </w:rPr>
        <w:t>.</w:t>
      </w:r>
    </w:p>
    <w:p w14:paraId="3CA3D4C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742645F5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7B56B14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13) Require material especial.</w:t>
      </w:r>
    </w:p>
    <w:p w14:paraId="47DBD29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14) Unicamente en porcos.</w:t>
      </w:r>
    </w:p>
    <w:p w14:paraId="572A2CE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expertos.</w:t>
      </w:r>
    </w:p>
    <w:p w14:paraId="0808F85B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C374EF">
        <w:rPr>
          <w:rFonts w:ascii="Arial" w:hAnsi="Arial" w:cs="Arial"/>
        </w:rPr>
        <w:t xml:space="preserve"> </w:t>
      </w:r>
    </w:p>
    <w:p w14:paraId="5B2C6026" w14:textId="77777777" w:rsidR="007B0535" w:rsidRPr="002B1AAD" w:rsidRDefault="007B0535" w:rsidP="007B0535">
      <w:pPr>
        <w:rPr>
          <w:rFonts w:asciiTheme="majorHAnsi" w:hAnsiTheme="majorHAnsi"/>
        </w:rPr>
      </w:pPr>
    </w:p>
    <w:p w14:paraId="50716845" w14:textId="77777777" w:rsidR="007B0535" w:rsidRDefault="007B0535" w:rsidP="007B0535">
      <w:r>
        <w:br w:type="page"/>
      </w:r>
    </w:p>
    <w:p w14:paraId="29BA106F" w14:textId="77777777" w:rsidR="00464F43" w:rsidRDefault="007B0535" w:rsidP="007B0535">
      <w:pPr>
        <w:rPr>
          <w:rFonts w:asciiTheme="majorHAnsi" w:hAnsiTheme="majorHAnsi"/>
          <w:b/>
          <w:sz w:val="22"/>
          <w:szCs w:val="22"/>
        </w:rPr>
      </w:pPr>
      <w:r w:rsidRPr="002B1AAD">
        <w:rPr>
          <w:rFonts w:asciiTheme="majorHAnsi" w:hAnsiTheme="majorHAnsi"/>
          <w:b/>
          <w:sz w:val="24"/>
          <w:szCs w:val="24"/>
        </w:rPr>
        <w:lastRenderedPageBreak/>
        <w:t xml:space="preserve">ANEXO 2. </w:t>
      </w:r>
      <w:r w:rsidRPr="002B1AAD">
        <w:rPr>
          <w:rFonts w:asciiTheme="majorHAnsi" w:hAnsiTheme="majorHAnsi"/>
          <w:b/>
          <w:sz w:val="22"/>
          <w:szCs w:val="22"/>
        </w:rPr>
        <w:t>EXEMPLO XERAL DE VIXILANCIA CL</w:t>
      </w:r>
      <w:r w:rsidR="00464F43">
        <w:rPr>
          <w:rFonts w:asciiTheme="majorHAnsi" w:hAnsiTheme="majorHAnsi"/>
          <w:b/>
          <w:sz w:val="22"/>
          <w:szCs w:val="22"/>
        </w:rPr>
        <w:t>Í</w:t>
      </w:r>
      <w:r w:rsidRPr="002B1AAD">
        <w:rPr>
          <w:rFonts w:asciiTheme="majorHAnsi" w:hAnsiTheme="majorHAnsi"/>
          <w:b/>
          <w:sz w:val="22"/>
          <w:szCs w:val="22"/>
        </w:rPr>
        <w:t xml:space="preserve">NICA </w:t>
      </w:r>
    </w:p>
    <w:p w14:paraId="62154558" w14:textId="77777777" w:rsidR="007B0535" w:rsidRPr="00464F43" w:rsidRDefault="00B752C6" w:rsidP="007B0535">
      <w:pPr>
        <w:rPr>
          <w:rFonts w:asciiTheme="majorHAnsi" w:hAnsiTheme="majorHAnsi"/>
        </w:rPr>
      </w:pPr>
      <w:r w:rsidRPr="00F40B6E">
        <w:rPr>
          <w:rFonts w:asciiTheme="majorHAnsi" w:hAnsiTheme="majorHAnsi"/>
          <w:sz w:val="20"/>
          <w:szCs w:val="20"/>
        </w:rPr>
        <w:t xml:space="preserve">(Máis detalles en: </w:t>
      </w:r>
      <w:hyperlink r:id="rId9" w:history="1">
        <w:r w:rsidRPr="00F40B6E">
          <w:rPr>
            <w:rStyle w:val="Hipervnculo"/>
            <w:rFonts w:asciiTheme="majorHAnsi" w:hAnsiTheme="majorHAnsi"/>
            <w:sz w:val="20"/>
            <w:szCs w:val="20"/>
          </w:rPr>
          <w:t>http://ec.europa.eu/environment/chemicals/lab_animals/pdf/endorsed_severity_assessment.pdf</w:t>
        </w:r>
      </w:hyperlink>
      <w:r w:rsidRPr="00F40B6E">
        <w:rPr>
          <w:rFonts w:asciiTheme="majorHAnsi" w:hAnsiTheme="majorHAnsi"/>
          <w:sz w:val="20"/>
          <w:szCs w:val="20"/>
        </w:rPr>
        <w:t xml:space="preserve">) </w:t>
      </w:r>
    </w:p>
    <w:p w14:paraId="651224B2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746FD4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16B7C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69605F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Valoración clínica</w:t>
            </w:r>
          </w:p>
        </w:tc>
      </w:tr>
      <w:tr w:rsidR="007B0535" w:rsidRPr="002B1AAD" w14:paraId="573B4A5E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348768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Peso corporal</w:t>
            </w:r>
          </w:p>
        </w:tc>
      </w:tr>
      <w:tr w:rsidR="007B0535" w:rsidRPr="002B1AAD" w14:paraId="3CEDE256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A0CAB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B8DE09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3111EFA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10E3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5-10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BE9BD59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9E2D64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2397D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11-15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85A3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17322C0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E43B251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16-20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61CBAA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AD7BE4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CFF6AF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&gt;20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37983B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</w:t>
            </w:r>
          </w:p>
        </w:tc>
      </w:tr>
      <w:tr w:rsidR="007B0535" w:rsidRPr="002B1AAD" w14:paraId="27EBF599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AAFE55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Condición d</w:t>
            </w:r>
            <w:r w:rsidR="004265D7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pelo (fal</w:t>
            </w:r>
            <w:r w:rsidR="00464F43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ta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de aseo)</w:t>
            </w:r>
          </w:p>
        </w:tc>
      </w:tr>
      <w:tr w:rsidR="007B0535" w:rsidRPr="002B1AAD" w14:paraId="34D84E8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239A59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92050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1FB2497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948D76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7D304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364B885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BA52F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Lixeira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0DD906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D11A6E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ABAE85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Marcada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0574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5A86B71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EFCD6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Signos clínicos: frecuencia respiratoria</w:t>
            </w:r>
          </w:p>
        </w:tc>
      </w:tr>
      <w:tr w:rsidR="007B0535" w:rsidRPr="002B1AAD" w14:paraId="2DB900BD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92ECBA2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46C9C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085B7D7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D5E13C6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2966D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7166E86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8E8B73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2C8836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7C936782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3EDADC7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0306B5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39C9F96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F6E42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Conduta</w:t>
            </w:r>
          </w:p>
        </w:tc>
      </w:tr>
      <w:tr w:rsidR="007B0535" w:rsidRPr="002B1AAD" w14:paraId="1ECFC3A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A32664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004AF8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48B82E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91110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46A744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2C9963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293E98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5317E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644A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95BCBD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Automutilaci</w:t>
            </w:r>
            <w:r w:rsidR="00464F43">
              <w:rPr>
                <w:rFonts w:asciiTheme="majorHAnsi" w:hAnsiTheme="majorHAnsi"/>
                <w:sz w:val="18"/>
                <w:szCs w:val="18"/>
              </w:rPr>
              <w:t>ó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D766DE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8196982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98756C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Postura</w:t>
            </w:r>
          </w:p>
        </w:tc>
      </w:tr>
      <w:tr w:rsidR="007B0535" w:rsidRPr="002B1AAD" w14:paraId="4E5EF6F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1F1902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B34A9B3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5F38C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C3551C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Postura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antiál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ida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48DFB6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7DCAF7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54317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Presenza de co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xei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7FAB41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34F41F6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844A7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CD00F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146587B0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613398A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67970D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932B5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F36C8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Actuación</w:t>
            </w:r>
          </w:p>
        </w:tc>
      </w:tr>
      <w:tr w:rsidR="007B0535" w:rsidRPr="002B1AAD" w14:paraId="1E63929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E034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C54DB0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Aumentar a frecuencia de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monitorización</w:t>
            </w:r>
            <w:proofErr w:type="spellEnd"/>
          </w:p>
        </w:tc>
      </w:tr>
      <w:tr w:rsidR="007B0535" w:rsidRPr="002B1AAD" w14:paraId="7FDB45A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CFC0FD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F8622E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Considerar coidados suplementarios</w:t>
            </w:r>
          </w:p>
        </w:tc>
      </w:tr>
      <w:tr w:rsidR="007B0535" w:rsidRPr="002B1AAD" w14:paraId="0BC1EB0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0C8B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E4FF04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Consultar o veterinario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/a</w:t>
            </w:r>
          </w:p>
        </w:tc>
      </w:tr>
      <w:tr w:rsidR="007B0535" w:rsidRPr="002B1AAD" w14:paraId="7ED3999C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6127C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3EFF44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 humanitario</w:t>
            </w:r>
          </w:p>
        </w:tc>
      </w:tr>
    </w:tbl>
    <w:p w14:paraId="16B8E192" w14:textId="77777777" w:rsidR="007B0535" w:rsidRDefault="007B0535" w:rsidP="007B0535">
      <w:r>
        <w:br w:type="page"/>
      </w:r>
    </w:p>
    <w:p w14:paraId="4DB26718" w14:textId="77777777" w:rsidR="007B0535" w:rsidRPr="00464F43" w:rsidRDefault="00B752C6" w:rsidP="007B0535">
      <w:pPr>
        <w:jc w:val="center"/>
        <w:rPr>
          <w:rFonts w:asciiTheme="majorHAnsi" w:hAnsiTheme="majorHAnsi"/>
        </w:rPr>
      </w:pPr>
      <w:r w:rsidRPr="00F40B6E">
        <w:rPr>
          <w:rFonts w:asciiTheme="majorHAnsi" w:hAnsiTheme="majorHAnsi"/>
          <w:b/>
          <w:sz w:val="28"/>
          <w:szCs w:val="28"/>
        </w:rPr>
        <w:lastRenderedPageBreak/>
        <w:t>Declaración</w:t>
      </w:r>
    </w:p>
    <w:p w14:paraId="5029E161" w14:textId="77777777" w:rsidR="007B0535" w:rsidRPr="002B1AAD" w:rsidRDefault="007B0535" w:rsidP="004655CB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O profesor</w:t>
      </w:r>
      <w:r w:rsidR="00464F43">
        <w:rPr>
          <w:rFonts w:asciiTheme="majorHAnsi" w:hAnsiTheme="majorHAnsi"/>
          <w:sz w:val="20"/>
          <w:szCs w:val="20"/>
        </w:rPr>
        <w:t>/a</w:t>
      </w:r>
      <w:r w:rsidRPr="002B1AAD">
        <w:rPr>
          <w:rFonts w:asciiTheme="majorHAnsi" w:hAnsiTheme="majorHAnsi"/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experimentación. </w:t>
      </w:r>
      <w:r w:rsidRPr="002B1AAD">
        <w:rPr>
          <w:rFonts w:asciiTheme="majorHAnsi" w:hAnsiTheme="majorHAnsi"/>
          <w:color w:val="0D0D0D"/>
          <w:sz w:val="20"/>
          <w:szCs w:val="20"/>
        </w:rPr>
        <w:t>Así mesmo</w:t>
      </w:r>
      <w:r w:rsidR="00AE1306">
        <w:rPr>
          <w:rFonts w:asciiTheme="majorHAnsi" w:hAnsiTheme="majorHAnsi"/>
          <w:color w:val="0D0D0D"/>
          <w:sz w:val="20"/>
          <w:szCs w:val="20"/>
        </w:rPr>
        <w:t>,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velará para que os demais profesores</w:t>
      </w:r>
      <w:r w:rsidR="00AE1306">
        <w:rPr>
          <w:rFonts w:asciiTheme="majorHAnsi" w:hAnsiTheme="majorHAnsi"/>
          <w:color w:val="0D0D0D"/>
          <w:sz w:val="20"/>
          <w:szCs w:val="20"/>
        </w:rPr>
        <w:t>/as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que participan na actividade formativa cumpran os principios normativos e éticos aplicables ao uso de animais en experimentación.</w:t>
      </w:r>
    </w:p>
    <w:p w14:paraId="71B82206" w14:textId="77777777" w:rsidR="004655CB" w:rsidRPr="002B1AAD" w:rsidRDefault="004655CB" w:rsidP="004655CB">
      <w:pPr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Ademais, no seu nome e o dos investigadores</w:t>
      </w:r>
      <w:r w:rsidR="00AE1306">
        <w:rPr>
          <w:rFonts w:asciiTheme="majorHAnsi" w:hAnsiTheme="majorHAnsi"/>
          <w:sz w:val="20"/>
          <w:szCs w:val="20"/>
        </w:rPr>
        <w:t>/as</w:t>
      </w:r>
      <w:r w:rsidRPr="002B1AAD">
        <w:rPr>
          <w:rFonts w:asciiTheme="majorHAnsi" w:hAnsiTheme="majorHAnsi"/>
          <w:sz w:val="20"/>
          <w:szCs w:val="20"/>
        </w:rPr>
        <w:t xml:space="preserve"> implicados no proxecto arriba indicado:</w:t>
      </w:r>
    </w:p>
    <w:p w14:paraId="3FFE2D93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respectar a integridade dos animais, a satisfacer as súas necesidades fisioló</w:t>
      </w:r>
      <w:r w:rsidR="00AE1306">
        <w:rPr>
          <w:rFonts w:asciiTheme="majorHAnsi" w:hAnsiTheme="majorHAnsi"/>
          <w:sz w:val="20"/>
          <w:szCs w:val="20"/>
        </w:rPr>
        <w:t>x</w:t>
      </w:r>
      <w:r w:rsidRPr="002B1AAD">
        <w:rPr>
          <w:rFonts w:asciiTheme="majorHAnsi" w:hAnsiTheme="majorHAnsi"/>
          <w:sz w:val="20"/>
          <w:szCs w:val="20"/>
        </w:rPr>
        <w:t>icas e a minimizar o sufrimento que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poida ocasionar no curso desta investigación.</w:t>
      </w:r>
    </w:p>
    <w:p w14:paraId="152741BD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medicamentos (anestésicos, tranquilizantes, sedantes, analxésicos, </w:t>
      </w:r>
      <w:proofErr w:type="spellStart"/>
      <w:r w:rsidRPr="002B1AAD">
        <w:rPr>
          <w:rFonts w:asciiTheme="majorHAnsi" w:hAnsiTheme="majorHAnsi"/>
          <w:sz w:val="20"/>
          <w:szCs w:val="20"/>
        </w:rPr>
        <w:t>antiinflamatorios</w:t>
      </w:r>
      <w:proofErr w:type="spellEnd"/>
      <w:r w:rsidRPr="002B1AAD">
        <w:rPr>
          <w:rFonts w:asciiTheme="majorHAnsi" w:hAnsiTheme="majorHAnsi"/>
          <w:sz w:val="20"/>
          <w:szCs w:val="20"/>
        </w:rPr>
        <w:t>)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utilizar</w:t>
      </w:r>
      <w:r w:rsidR="00AE1306">
        <w:rPr>
          <w:rFonts w:asciiTheme="majorHAnsi" w:hAnsiTheme="majorHAnsi"/>
          <w:sz w:val="20"/>
          <w:szCs w:val="20"/>
        </w:rPr>
        <w:t>á</w:t>
      </w:r>
      <w:r w:rsidRPr="002B1AAD">
        <w:rPr>
          <w:rFonts w:asciiTheme="majorHAnsi" w:hAnsiTheme="majorHAnsi"/>
          <w:sz w:val="20"/>
          <w:szCs w:val="20"/>
        </w:rPr>
        <w:t xml:space="preserve">n cando sexan necesarios para minimizar a dor ou </w:t>
      </w:r>
      <w:r w:rsidR="00AE1306">
        <w:rPr>
          <w:rFonts w:asciiTheme="majorHAnsi" w:hAnsiTheme="majorHAnsi"/>
          <w:sz w:val="20"/>
          <w:szCs w:val="20"/>
        </w:rPr>
        <w:t>o estrés</w:t>
      </w:r>
      <w:r w:rsidRPr="002B1AAD">
        <w:rPr>
          <w:rFonts w:asciiTheme="majorHAnsi" w:hAnsiTheme="majorHAnsi"/>
          <w:sz w:val="20"/>
          <w:szCs w:val="20"/>
        </w:rPr>
        <w:t xml:space="preserve"> aos animais.</w:t>
      </w:r>
    </w:p>
    <w:p w14:paraId="1E11A144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Considera que o valor científico da investigación xustifica o feito de que se utilicen animais para este proxecto de investigación.</w:t>
      </w:r>
    </w:p>
    <w:p w14:paraId="25646A9F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</w:t>
      </w:r>
      <w:r w:rsidR="00DE4448">
        <w:rPr>
          <w:rFonts w:asciiTheme="majorHAnsi" w:hAnsiTheme="majorHAnsi"/>
          <w:sz w:val="20"/>
          <w:szCs w:val="20"/>
        </w:rPr>
        <w:t>d</w:t>
      </w:r>
      <w:r w:rsidRPr="002B1AAD">
        <w:rPr>
          <w:rFonts w:asciiTheme="majorHAnsi" w:hAnsiTheme="majorHAnsi"/>
          <w:sz w:val="20"/>
          <w:szCs w:val="20"/>
        </w:rPr>
        <w:t>e Experimentación Animal da Universidade de Vigo antes de aplicar calquera modificación dos protocolos formativos orixinais.</w:t>
      </w:r>
    </w:p>
    <w:p w14:paraId="185B2317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7B5DEE36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de Experimentación Animal da Universidade de Vigo antes de aplicar calquera modificación dos protocolos orixinais de investigación.</w:t>
      </w:r>
    </w:p>
    <w:p w14:paraId="5D888B0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Acepta a completa responsabilidade do manexo e</w:t>
      </w:r>
      <w:r w:rsidR="00AE1306">
        <w:rPr>
          <w:rFonts w:asciiTheme="majorHAnsi" w:hAnsiTheme="majorHAnsi"/>
          <w:sz w:val="20"/>
          <w:szCs w:val="20"/>
        </w:rPr>
        <w:t xml:space="preserve"> do</w:t>
      </w:r>
      <w:r w:rsidRPr="002B1AAD">
        <w:rPr>
          <w:rFonts w:asciiTheme="majorHAnsi" w:hAnsiTheme="majorHAnsi"/>
          <w:sz w:val="20"/>
          <w:szCs w:val="20"/>
        </w:rPr>
        <w:t xml:space="preserve"> mantemento adecuado dos animais durante o transcurso da investigación.</w:t>
      </w:r>
    </w:p>
    <w:p w14:paraId="5A4B27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046628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Comprométese a respectar durante toda a investigación os criterios de selección do </w:t>
      </w:r>
      <w:r w:rsidR="00AE1306">
        <w:rPr>
          <w:rFonts w:asciiTheme="majorHAnsi" w:hAnsiTheme="majorHAnsi"/>
          <w:sz w:val="20"/>
          <w:szCs w:val="20"/>
        </w:rPr>
        <w:t>«p</w:t>
      </w:r>
      <w:r w:rsidRPr="002B1AAD">
        <w:rPr>
          <w:rFonts w:asciiTheme="majorHAnsi" w:hAnsiTheme="majorHAnsi"/>
          <w:sz w:val="20"/>
          <w:szCs w:val="20"/>
        </w:rPr>
        <w:t>unto final</w:t>
      </w:r>
      <w:r w:rsidR="00AE1306">
        <w:rPr>
          <w:rFonts w:asciiTheme="majorHAnsi" w:hAnsiTheme="majorHAnsi"/>
          <w:sz w:val="20"/>
          <w:szCs w:val="20"/>
        </w:rPr>
        <w:t>»</w:t>
      </w:r>
      <w:r w:rsidRPr="002B1AAD">
        <w:rPr>
          <w:rFonts w:asciiTheme="majorHAnsi" w:hAnsiTheme="majorHAnsi"/>
          <w:sz w:val="20"/>
          <w:szCs w:val="20"/>
        </w:rPr>
        <w:t xml:space="preserve">. </w:t>
      </w:r>
    </w:p>
    <w:p w14:paraId="773F4CFA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porque 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527914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24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Velará pola aplicación do principio das 3 </w:t>
      </w:r>
      <w:proofErr w:type="spellStart"/>
      <w:r w:rsidRPr="002B1AAD">
        <w:rPr>
          <w:rFonts w:asciiTheme="majorHAnsi" w:hAnsiTheme="majorHAnsi"/>
          <w:sz w:val="20"/>
          <w:szCs w:val="20"/>
        </w:rPr>
        <w:t>Rs</w:t>
      </w:r>
      <w:proofErr w:type="spellEnd"/>
      <w:r w:rsidRPr="002B1AAD">
        <w:rPr>
          <w:rFonts w:asciiTheme="majorHAnsi" w:hAnsiTheme="majorHAnsi"/>
          <w:sz w:val="20"/>
          <w:szCs w:val="20"/>
        </w:rPr>
        <w:t xml:space="preserve">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AE1306">
        <w:rPr>
          <w:rFonts w:asciiTheme="majorHAnsi" w:hAnsiTheme="majorHAnsi"/>
          <w:sz w:val="20"/>
          <w:szCs w:val="20"/>
        </w:rPr>
        <w:t xml:space="preserve"> o</w:t>
      </w:r>
      <w:r w:rsidRPr="002B1AAD">
        <w:rPr>
          <w:rFonts w:asciiTheme="majorHAnsi" w:hAnsiTheme="majorHAnsi"/>
          <w:sz w:val="20"/>
          <w:szCs w:val="20"/>
        </w:rPr>
        <w:t xml:space="preserve"> sufrimento ou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dor causados aos animais.</w:t>
      </w:r>
    </w:p>
    <w:p w14:paraId="0A237B9F" w14:textId="77777777" w:rsidR="004655CB" w:rsidRPr="002B1AAD" w:rsidRDefault="004655CB" w:rsidP="004655CB">
      <w:pPr>
        <w:tabs>
          <w:tab w:val="left" w:pos="720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Así mesmo, declara que:</w:t>
      </w:r>
    </w:p>
    <w:p w14:paraId="0E4A41DB" w14:textId="77777777" w:rsidR="00B56C83" w:rsidRDefault="004655CB" w:rsidP="00F40B6E">
      <w:pPr>
        <w:pStyle w:val="Prrafodelista"/>
        <w:numPr>
          <w:ilvl w:val="0"/>
          <w:numId w:val="5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Toda a información achegada no documento é veraz.</w:t>
      </w:r>
    </w:p>
    <w:p w14:paraId="51CD1FC9" w14:textId="77777777" w:rsidR="00B56C83" w:rsidRDefault="004655CB" w:rsidP="00F40B6E">
      <w:pPr>
        <w:pStyle w:val="Prrafodelista"/>
        <w:numPr>
          <w:ilvl w:val="0"/>
          <w:numId w:val="5"/>
        </w:numPr>
        <w:spacing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454948D2" w14:textId="77777777" w:rsidR="007B0535" w:rsidRPr="002B1AAD" w:rsidRDefault="004655CB" w:rsidP="00AE1306">
      <w:pPr>
        <w:pStyle w:val="Prrafodelista"/>
        <w:numPr>
          <w:ilvl w:val="0"/>
          <w:numId w:val="5"/>
        </w:numPr>
        <w:spacing w:before="100" w:after="100" w:line="240" w:lineRule="auto"/>
        <w:ind w:left="567" w:hanging="283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non comezar ningún procedemento experimental incluído neste proxecto de investigación ata recibir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autorización por parte da 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utoridade </w:t>
      </w:r>
      <w:r w:rsidR="00AE1306">
        <w:rPr>
          <w:rFonts w:asciiTheme="majorHAnsi" w:hAnsiTheme="majorHAnsi"/>
          <w:sz w:val="20"/>
          <w:szCs w:val="20"/>
        </w:rPr>
        <w:t>c</w:t>
      </w:r>
      <w:r w:rsidRPr="002B1AAD">
        <w:rPr>
          <w:rFonts w:asciiTheme="majorHAnsi" w:hAnsiTheme="majorHAnsi"/>
          <w:sz w:val="20"/>
          <w:szCs w:val="20"/>
        </w:rPr>
        <w:t>ompetente.</w:t>
      </w:r>
    </w:p>
    <w:p w14:paraId="277B8239" w14:textId="77777777" w:rsidR="007B0535" w:rsidRPr="002B1AAD" w:rsidRDefault="007B0535" w:rsidP="007B0535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Theme="majorHAnsi" w:hAnsiTheme="majorHAnsi"/>
        </w:rPr>
      </w:pPr>
    </w:p>
    <w:p w14:paraId="483F87B1" w14:textId="77777777" w:rsidR="007B0535" w:rsidRPr="002B1AAD" w:rsidRDefault="007B0535" w:rsidP="007B0535">
      <w:pPr>
        <w:spacing w:before="100" w:after="100" w:line="240" w:lineRule="auto"/>
        <w:jc w:val="center"/>
        <w:rPr>
          <w:rFonts w:asciiTheme="majorHAnsi" w:hAnsiTheme="majorHAnsi"/>
        </w:rPr>
      </w:pPr>
    </w:p>
    <w:p w14:paraId="484579FA" w14:textId="77777777" w:rsidR="00B56C83" w:rsidRDefault="00B752C6" w:rsidP="00F40B6E">
      <w:pPr>
        <w:spacing w:before="100" w:after="10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Data e sinatura do profesor/a responsable: </w:t>
      </w:r>
    </w:p>
    <w:p w14:paraId="2C653C25" w14:textId="77777777" w:rsidR="00E850AE" w:rsidRPr="002B1AAD" w:rsidRDefault="00E850AE">
      <w:pPr>
        <w:rPr>
          <w:rFonts w:asciiTheme="majorHAnsi" w:hAnsiTheme="majorHAnsi"/>
        </w:rPr>
      </w:pPr>
    </w:p>
    <w:sectPr w:rsidR="00E850AE" w:rsidRPr="002B1AAD" w:rsidSect="002E00EE">
      <w:headerReference w:type="default" r:id="rId10"/>
      <w:footerReference w:type="default" r:id="rId11"/>
      <w:pgSz w:w="11900" w:h="16840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A3C42" w14:textId="77777777" w:rsidR="00F369DA" w:rsidRDefault="00F369DA" w:rsidP="007B0535">
      <w:pPr>
        <w:spacing w:after="0" w:line="240" w:lineRule="auto"/>
      </w:pPr>
      <w:r>
        <w:separator/>
      </w:r>
    </w:p>
  </w:endnote>
  <w:endnote w:type="continuationSeparator" w:id="0">
    <w:p w14:paraId="4FD8F81E" w14:textId="77777777" w:rsidR="00F369DA" w:rsidRDefault="00F369DA" w:rsidP="007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6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117"/>
    </w:tblGrid>
    <w:tr w:rsidR="008F38A5" w14:paraId="792A24F2" w14:textId="77777777" w:rsidTr="00AC3BBB">
      <w:tc>
        <w:tcPr>
          <w:tcW w:w="939" w:type="dxa"/>
          <w:tcBorders>
            <w:top w:val="single" w:sz="18" w:space="0" w:color="808080"/>
          </w:tcBorders>
        </w:tcPr>
        <w:p w14:paraId="4D85C87C" w14:textId="6B891FBE" w:rsidR="008F38A5" w:rsidRDefault="008F38A5" w:rsidP="00AC3BBB">
          <w:pPr>
            <w:spacing w:after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855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117" w:type="dxa"/>
          <w:tcBorders>
            <w:top w:val="single" w:sz="18" w:space="0" w:color="808080"/>
          </w:tcBorders>
        </w:tcPr>
        <w:p w14:paraId="20690D26" w14:textId="77777777" w:rsidR="008F38A5" w:rsidRDefault="008F38A5" w:rsidP="00AC3BBB">
          <w:pPr>
            <w:spacing w:after="720" w:line="240" w:lineRule="auto"/>
          </w:pPr>
        </w:p>
      </w:tc>
    </w:tr>
  </w:tbl>
  <w:p w14:paraId="60D85651" w14:textId="77777777" w:rsidR="008F38A5" w:rsidRDefault="008F38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AA32E" w14:textId="77777777" w:rsidR="00F369DA" w:rsidRDefault="00F369DA" w:rsidP="007B0535">
      <w:pPr>
        <w:spacing w:after="0" w:line="240" w:lineRule="auto"/>
      </w:pPr>
      <w:r>
        <w:separator/>
      </w:r>
    </w:p>
  </w:footnote>
  <w:footnote w:type="continuationSeparator" w:id="0">
    <w:p w14:paraId="1AFE947D" w14:textId="77777777" w:rsidR="00F369DA" w:rsidRDefault="00F369DA" w:rsidP="007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3FD2" w14:textId="77777777" w:rsidR="008F38A5" w:rsidRDefault="008F38A5" w:rsidP="00B06937">
    <w:pPr>
      <w:pStyle w:val="Encabezado"/>
      <w:tabs>
        <w:tab w:val="clear" w:pos="4252"/>
        <w:tab w:val="clear" w:pos="8504"/>
        <w:tab w:val="left" w:pos="5111"/>
      </w:tabs>
      <w:spacing w:after="320"/>
    </w:pPr>
    <w:r>
      <w:rPr>
        <w:noProof/>
        <w:lang w:val="es-ES" w:eastAsia="es-ES"/>
      </w:rPr>
      <w:drawing>
        <wp:inline distT="0" distB="0" distL="114300" distR="114300" wp14:anchorId="67174935" wp14:editId="0360708A">
          <wp:extent cx="2571750" cy="381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D7B26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2">
    <w:nsid w:val="483C6235"/>
    <w:multiLevelType w:val="multilevel"/>
    <w:tmpl w:val="D89C8C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80447C"/>
    <w:multiLevelType w:val="multilevel"/>
    <w:tmpl w:val="2DDE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3FED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5"/>
    <w:rsid w:val="0000760D"/>
    <w:rsid w:val="000E243E"/>
    <w:rsid w:val="000E5709"/>
    <w:rsid w:val="00120A85"/>
    <w:rsid w:val="00131585"/>
    <w:rsid w:val="0016517F"/>
    <w:rsid w:val="001B3D4E"/>
    <w:rsid w:val="001B4D62"/>
    <w:rsid w:val="0020053F"/>
    <w:rsid w:val="00221C4A"/>
    <w:rsid w:val="00244510"/>
    <w:rsid w:val="0028584E"/>
    <w:rsid w:val="00296D4B"/>
    <w:rsid w:val="002A11CB"/>
    <w:rsid w:val="002B13DA"/>
    <w:rsid w:val="002B1AAD"/>
    <w:rsid w:val="002E00EE"/>
    <w:rsid w:val="00312556"/>
    <w:rsid w:val="00336876"/>
    <w:rsid w:val="003A7DBA"/>
    <w:rsid w:val="003B2A81"/>
    <w:rsid w:val="004243C3"/>
    <w:rsid w:val="004265D7"/>
    <w:rsid w:val="004335C7"/>
    <w:rsid w:val="00455CA7"/>
    <w:rsid w:val="00464F43"/>
    <w:rsid w:val="004655CB"/>
    <w:rsid w:val="0046660A"/>
    <w:rsid w:val="00473180"/>
    <w:rsid w:val="00493EA6"/>
    <w:rsid w:val="004D623B"/>
    <w:rsid w:val="00530CAF"/>
    <w:rsid w:val="005511E3"/>
    <w:rsid w:val="00584E0D"/>
    <w:rsid w:val="00585512"/>
    <w:rsid w:val="005F4A10"/>
    <w:rsid w:val="00642CB5"/>
    <w:rsid w:val="006620BB"/>
    <w:rsid w:val="00675FED"/>
    <w:rsid w:val="00696C62"/>
    <w:rsid w:val="006A6D75"/>
    <w:rsid w:val="006B438D"/>
    <w:rsid w:val="007452A4"/>
    <w:rsid w:val="007472E8"/>
    <w:rsid w:val="00747867"/>
    <w:rsid w:val="00787E70"/>
    <w:rsid w:val="007A1C25"/>
    <w:rsid w:val="007A48F6"/>
    <w:rsid w:val="007B0535"/>
    <w:rsid w:val="007C2160"/>
    <w:rsid w:val="007D5170"/>
    <w:rsid w:val="007D7310"/>
    <w:rsid w:val="00802402"/>
    <w:rsid w:val="00834976"/>
    <w:rsid w:val="0085668E"/>
    <w:rsid w:val="00877E9D"/>
    <w:rsid w:val="008A46EF"/>
    <w:rsid w:val="008D1B12"/>
    <w:rsid w:val="008F38A5"/>
    <w:rsid w:val="008F6C27"/>
    <w:rsid w:val="00973B48"/>
    <w:rsid w:val="00974BDB"/>
    <w:rsid w:val="0098184E"/>
    <w:rsid w:val="009A587F"/>
    <w:rsid w:val="009B3DA3"/>
    <w:rsid w:val="009E2BDF"/>
    <w:rsid w:val="00A404A3"/>
    <w:rsid w:val="00A54ADA"/>
    <w:rsid w:val="00A63D1E"/>
    <w:rsid w:val="00A87902"/>
    <w:rsid w:val="00AB3B47"/>
    <w:rsid w:val="00AC3BBB"/>
    <w:rsid w:val="00AE1306"/>
    <w:rsid w:val="00AF5355"/>
    <w:rsid w:val="00B01E44"/>
    <w:rsid w:val="00B06937"/>
    <w:rsid w:val="00B2279A"/>
    <w:rsid w:val="00B25EF3"/>
    <w:rsid w:val="00B56C83"/>
    <w:rsid w:val="00B6507A"/>
    <w:rsid w:val="00B66567"/>
    <w:rsid w:val="00B752C6"/>
    <w:rsid w:val="00B915C8"/>
    <w:rsid w:val="00B94A48"/>
    <w:rsid w:val="00B94EB9"/>
    <w:rsid w:val="00BC20FB"/>
    <w:rsid w:val="00BD3CBD"/>
    <w:rsid w:val="00BE33F8"/>
    <w:rsid w:val="00BF583F"/>
    <w:rsid w:val="00C13958"/>
    <w:rsid w:val="00C30C34"/>
    <w:rsid w:val="00C374EF"/>
    <w:rsid w:val="00C54969"/>
    <w:rsid w:val="00C722B0"/>
    <w:rsid w:val="00CC2ADD"/>
    <w:rsid w:val="00CC5A50"/>
    <w:rsid w:val="00CD63C7"/>
    <w:rsid w:val="00CF0324"/>
    <w:rsid w:val="00CF0D72"/>
    <w:rsid w:val="00CF63F2"/>
    <w:rsid w:val="00D542A9"/>
    <w:rsid w:val="00D84972"/>
    <w:rsid w:val="00DA455A"/>
    <w:rsid w:val="00DB035B"/>
    <w:rsid w:val="00DE4448"/>
    <w:rsid w:val="00DF4B2F"/>
    <w:rsid w:val="00E850AE"/>
    <w:rsid w:val="00E90C6F"/>
    <w:rsid w:val="00E91CCE"/>
    <w:rsid w:val="00EA7316"/>
    <w:rsid w:val="00F1176C"/>
    <w:rsid w:val="00F369DA"/>
    <w:rsid w:val="00F40B6E"/>
    <w:rsid w:val="00F53F33"/>
    <w:rsid w:val="00F61E36"/>
    <w:rsid w:val="00F76DA4"/>
    <w:rsid w:val="00F90A39"/>
    <w:rsid w:val="00FA7BD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6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5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5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6ED7-B554-419B-A8D6-011173F1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2896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Faro</dc:creator>
  <cp:lastModifiedBy>invest26</cp:lastModifiedBy>
  <cp:revision>2</cp:revision>
  <cp:lastPrinted>2016-07-15T10:49:00Z</cp:lastPrinted>
  <dcterms:created xsi:type="dcterms:W3CDTF">2017-10-10T11:15:00Z</dcterms:created>
  <dcterms:modified xsi:type="dcterms:W3CDTF">2017-10-10T11:15:00Z</dcterms:modified>
</cp:coreProperties>
</file>